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72AF7" w14:textId="77777777" w:rsidR="000D6686" w:rsidRDefault="00C21B20" w:rsidP="000D66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B20">
        <w:rPr>
          <w:rFonts w:ascii="Times New Roman" w:hAnsi="Times New Roman" w:cs="Times New Roman"/>
          <w:sz w:val="28"/>
          <w:szCs w:val="28"/>
        </w:rPr>
        <w:t>Н</w:t>
      </w:r>
      <w:r w:rsidR="000D6686">
        <w:rPr>
          <w:rFonts w:ascii="Times New Roman" w:hAnsi="Times New Roman" w:cs="Times New Roman"/>
          <w:sz w:val="28"/>
          <w:szCs w:val="28"/>
        </w:rPr>
        <w:t xml:space="preserve">ЕКОММЕРЧЕСКОЕ </w:t>
      </w:r>
      <w:r w:rsidRPr="00C21B20">
        <w:rPr>
          <w:rFonts w:ascii="Times New Roman" w:hAnsi="Times New Roman" w:cs="Times New Roman"/>
          <w:sz w:val="28"/>
          <w:szCs w:val="28"/>
        </w:rPr>
        <w:t>А</w:t>
      </w:r>
      <w:r w:rsidR="000D6686">
        <w:rPr>
          <w:rFonts w:ascii="Times New Roman" w:hAnsi="Times New Roman" w:cs="Times New Roman"/>
          <w:sz w:val="28"/>
          <w:szCs w:val="28"/>
        </w:rPr>
        <w:t xml:space="preserve">КЦИОНЕРНОЕ </w:t>
      </w:r>
      <w:r w:rsidRPr="00C21B20">
        <w:rPr>
          <w:rFonts w:ascii="Times New Roman" w:hAnsi="Times New Roman" w:cs="Times New Roman"/>
          <w:sz w:val="28"/>
          <w:szCs w:val="28"/>
        </w:rPr>
        <w:t>О</w:t>
      </w:r>
      <w:r w:rsidR="000D6686">
        <w:rPr>
          <w:rFonts w:ascii="Times New Roman" w:hAnsi="Times New Roman" w:cs="Times New Roman"/>
          <w:sz w:val="28"/>
          <w:szCs w:val="28"/>
        </w:rPr>
        <w:t>БЩЕСТВО</w:t>
      </w:r>
      <w:r w:rsidRPr="00C21B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73E6D8" w14:textId="238FB393" w:rsidR="00C21B20" w:rsidRPr="00C21B20" w:rsidRDefault="000D6686" w:rsidP="000D668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B20">
        <w:rPr>
          <w:rFonts w:ascii="Times New Roman" w:hAnsi="Times New Roman" w:cs="Times New Roman"/>
          <w:sz w:val="28"/>
          <w:szCs w:val="28"/>
        </w:rPr>
        <w:t>«КАРАГАНДИНСКИЙ МЕДИЦИНСКИЙ УНИВЕРСИТЕТ»</w:t>
      </w:r>
    </w:p>
    <w:p w14:paraId="118FE89D" w14:textId="77777777" w:rsidR="008C32D1" w:rsidRPr="00CA1457" w:rsidRDefault="008C32D1" w:rsidP="008C32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DB8AE7" w14:textId="77777777" w:rsidR="008C32D1" w:rsidRPr="00E70007" w:rsidRDefault="008C32D1" w:rsidP="008C3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6C9EC6" w14:textId="77777777" w:rsidR="008C32D1" w:rsidRPr="00E70007" w:rsidRDefault="008C32D1" w:rsidP="008C3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14107C" w14:textId="77777777" w:rsidR="008C32D1" w:rsidRPr="00E70007" w:rsidRDefault="008C32D1" w:rsidP="008C3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BC988A" w14:textId="77777777" w:rsidR="008C32D1" w:rsidRPr="00E70007" w:rsidRDefault="008C32D1" w:rsidP="008C32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CC2D13" w14:textId="77777777" w:rsidR="008C32D1" w:rsidRPr="00E70007" w:rsidRDefault="008C32D1" w:rsidP="00C21B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EA0C0B" w14:textId="77777777" w:rsidR="008C32D1" w:rsidRPr="00E70007" w:rsidRDefault="008C32D1" w:rsidP="008C3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DCC92E" w14:textId="77777777" w:rsidR="008C32D1" w:rsidRPr="000D6686" w:rsidRDefault="008C32D1" w:rsidP="008C32D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kk-KZ"/>
        </w:rPr>
      </w:pPr>
      <w:r w:rsidRPr="000D6686">
        <w:rPr>
          <w:rFonts w:ascii="Times New Roman" w:hAnsi="Times New Roman"/>
          <w:b/>
          <w:bCs/>
          <w:sz w:val="32"/>
          <w:szCs w:val="32"/>
          <w:lang w:val="kk-KZ"/>
        </w:rPr>
        <w:t>АННОТАЦИЯ</w:t>
      </w:r>
    </w:p>
    <w:p w14:paraId="141EB29F" w14:textId="77777777" w:rsidR="008C32D1" w:rsidRPr="00E70007" w:rsidRDefault="008C32D1" w:rsidP="008C3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65679B" w14:textId="7357DCC4" w:rsidR="008C32D1" w:rsidRDefault="008C32D1" w:rsidP="000D66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0007">
        <w:rPr>
          <w:rFonts w:ascii="Times New Roman" w:hAnsi="Times New Roman"/>
          <w:sz w:val="28"/>
          <w:szCs w:val="28"/>
        </w:rPr>
        <w:t>диссертационной работы на</w:t>
      </w:r>
      <w:r w:rsidR="000D6686">
        <w:rPr>
          <w:rFonts w:ascii="Times New Roman" w:hAnsi="Times New Roman"/>
          <w:sz w:val="28"/>
          <w:szCs w:val="28"/>
        </w:rPr>
        <w:t xml:space="preserve"> </w:t>
      </w:r>
      <w:r w:rsidRPr="00E70007">
        <w:rPr>
          <w:rFonts w:ascii="Times New Roman" w:hAnsi="Times New Roman"/>
          <w:sz w:val="28"/>
          <w:szCs w:val="28"/>
        </w:rPr>
        <w:t xml:space="preserve">соискание </w:t>
      </w:r>
      <w:r w:rsidR="000D6686">
        <w:rPr>
          <w:rFonts w:ascii="Times New Roman" w:hAnsi="Times New Roman"/>
          <w:sz w:val="28"/>
          <w:szCs w:val="28"/>
        </w:rPr>
        <w:t xml:space="preserve">ученой </w:t>
      </w:r>
      <w:r w:rsidRPr="00E70007">
        <w:rPr>
          <w:rFonts w:ascii="Times New Roman" w:hAnsi="Times New Roman"/>
          <w:sz w:val="28"/>
          <w:szCs w:val="28"/>
        </w:rPr>
        <w:t>степени доктора философии (</w:t>
      </w:r>
      <w:r w:rsidRPr="00E70007">
        <w:rPr>
          <w:rFonts w:ascii="Times New Roman" w:hAnsi="Times New Roman"/>
          <w:sz w:val="28"/>
          <w:szCs w:val="28"/>
          <w:lang w:val="en-US"/>
        </w:rPr>
        <w:t>PhD</w:t>
      </w:r>
      <w:r w:rsidRPr="00E70007">
        <w:rPr>
          <w:rFonts w:ascii="Times New Roman" w:hAnsi="Times New Roman"/>
          <w:sz w:val="28"/>
          <w:szCs w:val="28"/>
        </w:rPr>
        <w:t>)</w:t>
      </w:r>
      <w:r w:rsidR="000D6686">
        <w:rPr>
          <w:rFonts w:ascii="Times New Roman" w:hAnsi="Times New Roman"/>
          <w:sz w:val="28"/>
          <w:szCs w:val="28"/>
        </w:rPr>
        <w:t xml:space="preserve"> на тему: </w:t>
      </w:r>
      <w:r w:rsidRPr="002F4EFF">
        <w:rPr>
          <w:rFonts w:ascii="Times New Roman" w:hAnsi="Times New Roman"/>
          <w:sz w:val="28"/>
          <w:szCs w:val="28"/>
        </w:rPr>
        <w:t xml:space="preserve">Прогностическая модель развития </w:t>
      </w:r>
      <w:proofErr w:type="spellStart"/>
      <w:r w:rsidRPr="002F4EFF">
        <w:rPr>
          <w:rFonts w:ascii="Times New Roman" w:hAnsi="Times New Roman"/>
          <w:sz w:val="28"/>
          <w:szCs w:val="28"/>
        </w:rPr>
        <w:t>преэклампсии</w:t>
      </w:r>
      <w:proofErr w:type="spellEnd"/>
      <w:r w:rsidRPr="002F4EFF">
        <w:rPr>
          <w:rFonts w:ascii="Times New Roman" w:hAnsi="Times New Roman"/>
          <w:sz w:val="28"/>
          <w:szCs w:val="28"/>
        </w:rPr>
        <w:t xml:space="preserve"> у беременных в третьем триместре беременности</w:t>
      </w:r>
    </w:p>
    <w:p w14:paraId="749E9CE7" w14:textId="77777777" w:rsidR="000D6686" w:rsidRPr="00E70007" w:rsidRDefault="000D6686" w:rsidP="000D66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FBA7E5" w14:textId="77777777" w:rsidR="000D6686" w:rsidRDefault="000D6686" w:rsidP="008C32D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4446E4B" w14:textId="1434C1CE" w:rsidR="008C32D1" w:rsidRPr="00E70007" w:rsidRDefault="008C32D1" w:rsidP="008C32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6686">
        <w:rPr>
          <w:rFonts w:ascii="Times New Roman" w:hAnsi="Times New Roman"/>
          <w:bCs/>
          <w:sz w:val="28"/>
          <w:szCs w:val="28"/>
        </w:rPr>
        <w:t>Специальность:</w:t>
      </w:r>
      <w:r w:rsidRPr="00E700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Pr="00E70007">
        <w:rPr>
          <w:rFonts w:ascii="Times New Roman" w:hAnsi="Times New Roman"/>
          <w:sz w:val="28"/>
          <w:szCs w:val="28"/>
        </w:rPr>
        <w:t>D1</w:t>
      </w:r>
      <w:r w:rsidR="004107A3">
        <w:rPr>
          <w:rFonts w:ascii="Times New Roman" w:hAnsi="Times New Roman"/>
          <w:sz w:val="28"/>
          <w:szCs w:val="28"/>
        </w:rPr>
        <w:t>1</w:t>
      </w:r>
      <w:r w:rsidRPr="00E70007">
        <w:rPr>
          <w:rFonts w:ascii="Times New Roman" w:hAnsi="Times New Roman"/>
          <w:sz w:val="28"/>
          <w:szCs w:val="28"/>
        </w:rPr>
        <w:t>0100 – Медицина</w:t>
      </w:r>
    </w:p>
    <w:p w14:paraId="5047E393" w14:textId="77777777" w:rsidR="008C32D1" w:rsidRPr="00E70007" w:rsidRDefault="008C32D1" w:rsidP="008C32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F25E4F" w14:textId="77777777" w:rsidR="008C32D1" w:rsidRPr="000D6686" w:rsidRDefault="008C32D1" w:rsidP="008C32D1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0D6686">
        <w:rPr>
          <w:rFonts w:ascii="Times New Roman" w:hAnsi="Times New Roman"/>
          <w:bCs/>
          <w:sz w:val="28"/>
          <w:szCs w:val="28"/>
        </w:rPr>
        <w:t xml:space="preserve">Исполнитель: </w:t>
      </w:r>
      <w:proofErr w:type="spellStart"/>
      <w:r w:rsidRPr="000D6686">
        <w:rPr>
          <w:rFonts w:ascii="Times New Roman" w:hAnsi="Times New Roman"/>
          <w:bCs/>
          <w:sz w:val="28"/>
          <w:szCs w:val="28"/>
        </w:rPr>
        <w:t>Омертаева</w:t>
      </w:r>
      <w:proofErr w:type="spellEnd"/>
      <w:r w:rsidRPr="000D6686">
        <w:rPr>
          <w:rFonts w:ascii="Times New Roman" w:hAnsi="Times New Roman"/>
          <w:bCs/>
          <w:sz w:val="28"/>
          <w:szCs w:val="28"/>
        </w:rPr>
        <w:t xml:space="preserve"> Динара Ергалиевна</w:t>
      </w:r>
    </w:p>
    <w:p w14:paraId="1D18E9B9" w14:textId="77777777" w:rsidR="008C32D1" w:rsidRPr="00E70007" w:rsidRDefault="008C32D1" w:rsidP="008C32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CB1CC5" w14:textId="531CDC75" w:rsidR="008C32D1" w:rsidRPr="000D6686" w:rsidRDefault="008C32D1" w:rsidP="008C32D1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D6686">
        <w:rPr>
          <w:rFonts w:ascii="Times New Roman" w:hAnsi="Times New Roman"/>
          <w:bCs/>
          <w:sz w:val="28"/>
          <w:szCs w:val="28"/>
        </w:rPr>
        <w:t xml:space="preserve">Научные консультант: </w:t>
      </w:r>
      <w:r w:rsidR="004530BA" w:rsidRPr="000D6686">
        <w:rPr>
          <w:rFonts w:ascii="Times New Roman" w:hAnsi="Times New Roman"/>
          <w:bCs/>
          <w:sz w:val="28"/>
          <w:szCs w:val="28"/>
        </w:rPr>
        <w:t xml:space="preserve">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897"/>
      </w:tblGrid>
      <w:tr w:rsidR="004530BA" w14:paraId="58F40313" w14:textId="77777777" w:rsidTr="004530BA">
        <w:tc>
          <w:tcPr>
            <w:tcW w:w="8897" w:type="dxa"/>
          </w:tcPr>
          <w:p w14:paraId="7FD2E6FA" w14:textId="671D2BB9" w:rsidR="004530BA" w:rsidRPr="004530BA" w:rsidRDefault="004530BA" w:rsidP="008C32D1">
            <w:pPr>
              <w:rPr>
                <w:sz w:val="28"/>
                <w:szCs w:val="28"/>
              </w:rPr>
            </w:pPr>
            <w:r w:rsidRPr="002F4EFF">
              <w:rPr>
                <w:sz w:val="28"/>
                <w:szCs w:val="28"/>
              </w:rPr>
              <w:t>доктор биологических наук, профессор</w:t>
            </w:r>
            <w:r>
              <w:rPr>
                <w:sz w:val="28"/>
                <w:szCs w:val="28"/>
              </w:rPr>
              <w:t xml:space="preserve"> </w:t>
            </w:r>
            <w:r w:rsidRPr="002F4EFF">
              <w:rPr>
                <w:sz w:val="28"/>
                <w:szCs w:val="28"/>
              </w:rPr>
              <w:t>Муравлёва Лариса Евгеньевна</w:t>
            </w:r>
          </w:p>
        </w:tc>
      </w:tr>
    </w:tbl>
    <w:p w14:paraId="5397AA2E" w14:textId="77777777" w:rsidR="008C32D1" w:rsidRPr="00E70007" w:rsidRDefault="008C32D1" w:rsidP="008C32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EFD6BD" w14:textId="77777777" w:rsidR="00DB6767" w:rsidRDefault="008C32D1" w:rsidP="008C32D1">
      <w:pPr>
        <w:tabs>
          <w:tab w:val="left" w:pos="381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2F4EFF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Научный консультант</w:t>
      </w:r>
      <w:r w:rsidR="00F16830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:</w:t>
      </w:r>
      <w:r w:rsidRPr="002F4EF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F4EFF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кандидат </w:t>
      </w:r>
      <w:proofErr w:type="spellStart"/>
      <w:r w:rsidRPr="002F4EFF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медицинских</w:t>
      </w:r>
      <w:proofErr w:type="spellEnd"/>
      <w:r w:rsidRPr="002F4EFF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</w:t>
      </w:r>
      <w:proofErr w:type="spellStart"/>
      <w:r w:rsidRPr="002F4EFF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наук</w:t>
      </w:r>
      <w:proofErr w:type="spellEnd"/>
      <w:r w:rsidRPr="002F4EFF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, </w:t>
      </w:r>
    </w:p>
    <w:p w14:paraId="15C831C4" w14:textId="77777777" w:rsidR="00DB6767" w:rsidRDefault="008C32D1" w:rsidP="008C32D1">
      <w:pPr>
        <w:tabs>
          <w:tab w:val="left" w:pos="381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proofErr w:type="spellStart"/>
      <w:r w:rsidRPr="002F4EFF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ассоциированный</w:t>
      </w:r>
      <w:proofErr w:type="spellEnd"/>
      <w:r w:rsidRPr="002F4EFF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профессор</w:t>
      </w:r>
      <w:r w:rsidR="00DB6767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, Директор </w:t>
      </w:r>
      <w:proofErr w:type="spellStart"/>
      <w:r w:rsidR="00DB6767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Института</w:t>
      </w:r>
      <w:proofErr w:type="spellEnd"/>
      <w:r w:rsidR="00DB6767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</w:t>
      </w:r>
      <w:proofErr w:type="spellStart"/>
      <w:r w:rsidR="00DB6767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наук</w:t>
      </w:r>
      <w:proofErr w:type="spellEnd"/>
      <w:r w:rsidR="00DB6767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о </w:t>
      </w:r>
      <w:proofErr w:type="spellStart"/>
      <w:r w:rsidR="00DB6767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жизни</w:t>
      </w:r>
      <w:proofErr w:type="spellEnd"/>
      <w:r w:rsidR="00DB6767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</w:t>
      </w:r>
    </w:p>
    <w:p w14:paraId="7C68862B" w14:textId="7D0DCEEC" w:rsidR="008C32D1" w:rsidRPr="002F4EFF" w:rsidRDefault="00DB6767" w:rsidP="008C32D1">
      <w:pPr>
        <w:tabs>
          <w:tab w:val="left" w:pos="381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НАО «КМУ»</w:t>
      </w:r>
      <w:r w:rsidR="008C32D1" w:rsidRPr="002F4EF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8C32D1" w:rsidRPr="002F4EFF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Клюев</w:t>
      </w:r>
      <w:proofErr w:type="spellEnd"/>
      <w:r w:rsidR="008C32D1" w:rsidRPr="002F4EFF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Дмитрий Анатольевич</w:t>
      </w:r>
    </w:p>
    <w:p w14:paraId="50F00932" w14:textId="77777777" w:rsidR="008C32D1" w:rsidRPr="002F4EFF" w:rsidRDefault="008C32D1" w:rsidP="008C32D1">
      <w:pPr>
        <w:tabs>
          <w:tab w:val="left" w:pos="3810"/>
        </w:tabs>
        <w:spacing w:after="0" w:line="240" w:lineRule="auto"/>
        <w:ind w:left="4395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</w:p>
    <w:p w14:paraId="30710CAB" w14:textId="77777777" w:rsidR="000D6686" w:rsidRDefault="008C32D1" w:rsidP="008C32D1">
      <w:pPr>
        <w:tabs>
          <w:tab w:val="left" w:pos="381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 w:rsidRPr="002F4EFF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Научный консультант</w:t>
      </w:r>
      <w:r w:rsidR="00F16830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:</w:t>
      </w:r>
      <w:r w:rsidRPr="002F4EF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F4EFF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кандидат </w:t>
      </w:r>
      <w:proofErr w:type="spellStart"/>
      <w:r w:rsidRPr="002F4EFF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медицинских</w:t>
      </w:r>
      <w:proofErr w:type="spellEnd"/>
      <w:r w:rsidRPr="002F4EFF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</w:t>
      </w:r>
      <w:proofErr w:type="spellStart"/>
      <w:r w:rsidRPr="002F4EFF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наук</w:t>
      </w:r>
      <w:proofErr w:type="spellEnd"/>
      <w:r w:rsidRPr="002F4EFF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, </w:t>
      </w:r>
    </w:p>
    <w:p w14:paraId="1A154925" w14:textId="77777777" w:rsidR="00DB6767" w:rsidRDefault="008C32D1" w:rsidP="008C32D1">
      <w:pPr>
        <w:tabs>
          <w:tab w:val="left" w:pos="381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proofErr w:type="spellStart"/>
      <w:r w:rsidRPr="002F4EFF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ассоциированный</w:t>
      </w:r>
      <w:proofErr w:type="spellEnd"/>
      <w:r w:rsidRPr="002F4EFF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профессор</w:t>
      </w:r>
      <w:r w:rsidR="00DB6767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, заведующая кафедрой </w:t>
      </w:r>
      <w:proofErr w:type="spellStart"/>
      <w:r w:rsidR="00DB6767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биомедицины</w:t>
      </w:r>
      <w:proofErr w:type="spellEnd"/>
      <w:r w:rsidR="00DB6767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</w:t>
      </w:r>
    </w:p>
    <w:p w14:paraId="239D9A75" w14:textId="6263648C" w:rsidR="008C32D1" w:rsidRPr="002F4EFF" w:rsidRDefault="00DB6767" w:rsidP="008C32D1">
      <w:pPr>
        <w:tabs>
          <w:tab w:val="left" w:pos="381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НАО «КМУ» </w:t>
      </w:r>
      <w:r w:rsidR="008C32D1" w:rsidRPr="002F4EF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8C32D1" w:rsidRPr="002F4EFF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Понамарева</w:t>
      </w:r>
      <w:proofErr w:type="spellEnd"/>
      <w:r w:rsidR="008C32D1" w:rsidRPr="002F4EFF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Ольга Анатольевна</w:t>
      </w:r>
    </w:p>
    <w:p w14:paraId="703B456E" w14:textId="77777777" w:rsidR="008C32D1" w:rsidRPr="002F4EFF" w:rsidRDefault="008C32D1" w:rsidP="008C32D1">
      <w:pPr>
        <w:tabs>
          <w:tab w:val="left" w:pos="3810"/>
        </w:tabs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14:paraId="2CE37F61" w14:textId="00E30ED8" w:rsidR="008C32D1" w:rsidRPr="002F4EFF" w:rsidRDefault="00F16830" w:rsidP="008C32D1">
      <w:pPr>
        <w:tabs>
          <w:tab w:val="left" w:pos="381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Зарубежный н</w:t>
      </w:r>
      <w:r w:rsidR="008C32D1" w:rsidRPr="002F4EFF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аучный консультант:</w:t>
      </w:r>
      <w:r w:rsidR="008C32D1" w:rsidRPr="002F4EF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8C32D1" w:rsidRPr="002F4EFF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PhD</w:t>
      </w:r>
      <w:proofErr w:type="spellEnd"/>
      <w:r w:rsidR="008C32D1" w:rsidRPr="002F4EFF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, профессор</w:t>
      </w:r>
      <w:r w:rsidR="00DB6767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, заведующий кафедрой </w:t>
      </w:r>
      <w:proofErr w:type="spellStart"/>
      <w:r w:rsidR="001B7643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биохимии</w:t>
      </w:r>
      <w:proofErr w:type="spellEnd"/>
      <w:r w:rsidR="008C32D1" w:rsidRPr="002F4EF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8C32D1" w:rsidRPr="002F4EFF">
        <w:rPr>
          <w:rFonts w:ascii="Times New Roman" w:hAnsi="Times New Roman"/>
          <w:sz w:val="28"/>
          <w:szCs w:val="28"/>
          <w:lang w:val="kk-KZ"/>
        </w:rPr>
        <w:t>Ататюрк</w:t>
      </w:r>
      <w:proofErr w:type="spellEnd"/>
      <w:r w:rsidR="008C32D1" w:rsidRPr="002F4EF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8C32D1" w:rsidRPr="002F4EFF">
        <w:rPr>
          <w:rFonts w:ascii="Times New Roman" w:hAnsi="Times New Roman"/>
          <w:sz w:val="28"/>
          <w:szCs w:val="28"/>
          <w:lang w:val="kk-KZ"/>
        </w:rPr>
        <w:t>Университета</w:t>
      </w:r>
      <w:proofErr w:type="spellEnd"/>
      <w:r w:rsidR="008C32D1" w:rsidRPr="002F4EF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C32D1" w:rsidRPr="002F4EFF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Ахмет </w:t>
      </w:r>
      <w:proofErr w:type="spellStart"/>
      <w:r w:rsidR="008C32D1" w:rsidRPr="002F4EFF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Кизилтунч</w:t>
      </w:r>
      <w:proofErr w:type="spellEnd"/>
      <w:r w:rsidR="000D6686">
        <w:rPr>
          <w:rFonts w:ascii="Times New Roman" w:eastAsia="Calibri" w:hAnsi="Times New Roman" w:cs="Times New Roman"/>
          <w:sz w:val="28"/>
          <w:szCs w:val="28"/>
          <w:lang w:val="kk-KZ" w:eastAsia="en-US"/>
        </w:rPr>
        <w:t xml:space="preserve"> (</w:t>
      </w:r>
      <w:proofErr w:type="spellStart"/>
      <w:r w:rsidR="000D6686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Турция</w:t>
      </w:r>
      <w:proofErr w:type="spellEnd"/>
      <w:r w:rsidR="000D6686">
        <w:rPr>
          <w:rFonts w:ascii="Times New Roman" w:eastAsia="Calibri" w:hAnsi="Times New Roman" w:cs="Times New Roman"/>
          <w:sz w:val="28"/>
          <w:szCs w:val="28"/>
          <w:lang w:val="kk-KZ" w:eastAsia="en-US"/>
        </w:rPr>
        <w:t>)</w:t>
      </w:r>
    </w:p>
    <w:p w14:paraId="2E9A6DCD" w14:textId="77777777" w:rsidR="008C32D1" w:rsidRPr="002F4EFF" w:rsidRDefault="008C32D1" w:rsidP="008C32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7328D6" w14:textId="77777777" w:rsidR="008C32D1" w:rsidRPr="00E70007" w:rsidRDefault="008C32D1" w:rsidP="008C32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F29200" w14:textId="77777777" w:rsidR="008C32D1" w:rsidRPr="00E70007" w:rsidRDefault="008C32D1" w:rsidP="008C32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658DDB" w14:textId="77777777" w:rsidR="004530BA" w:rsidRPr="00E70007" w:rsidRDefault="004530BA" w:rsidP="008C32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A272328" w14:textId="77777777" w:rsidR="008C32D1" w:rsidRPr="00E70007" w:rsidRDefault="008C32D1" w:rsidP="008C32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7C7658" w14:textId="77777777" w:rsidR="008C32D1" w:rsidRPr="00E70007" w:rsidRDefault="008C32D1" w:rsidP="008C32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3D4EC61" w14:textId="77777777" w:rsidR="008C32D1" w:rsidRPr="00E70007" w:rsidRDefault="008C32D1" w:rsidP="008C32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A7D19FB" w14:textId="748F0B85" w:rsidR="008C32D1" w:rsidRPr="00E70007" w:rsidRDefault="000D6686" w:rsidP="000D66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 Казахстан</w:t>
      </w:r>
    </w:p>
    <w:p w14:paraId="0C5A9CBC" w14:textId="2EB9E880" w:rsidR="008C32D1" w:rsidRDefault="008C32D1" w:rsidP="000D66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0007">
        <w:rPr>
          <w:rFonts w:ascii="Times New Roman" w:hAnsi="Times New Roman"/>
          <w:sz w:val="28"/>
          <w:szCs w:val="28"/>
        </w:rPr>
        <w:t>Караганд</w:t>
      </w:r>
      <w:r w:rsidR="004530BA">
        <w:rPr>
          <w:rFonts w:ascii="Times New Roman" w:hAnsi="Times New Roman"/>
          <w:sz w:val="28"/>
          <w:szCs w:val="28"/>
        </w:rPr>
        <w:t>а</w:t>
      </w:r>
      <w:r w:rsidRPr="00E70007">
        <w:rPr>
          <w:rFonts w:ascii="Times New Roman" w:hAnsi="Times New Roman"/>
          <w:sz w:val="28"/>
          <w:szCs w:val="28"/>
        </w:rPr>
        <w:t>, 202</w:t>
      </w:r>
      <w:r w:rsidR="004C0DBA">
        <w:rPr>
          <w:rFonts w:ascii="Times New Roman" w:hAnsi="Times New Roman"/>
          <w:sz w:val="28"/>
          <w:szCs w:val="28"/>
        </w:rPr>
        <w:t>4</w:t>
      </w:r>
      <w:r w:rsidR="000D6686">
        <w:rPr>
          <w:rFonts w:ascii="Times New Roman" w:hAnsi="Times New Roman"/>
          <w:sz w:val="28"/>
          <w:szCs w:val="28"/>
        </w:rPr>
        <w:t xml:space="preserve"> </w:t>
      </w:r>
    </w:p>
    <w:p w14:paraId="15A1C535" w14:textId="77777777" w:rsidR="008C32D1" w:rsidRPr="00E70007" w:rsidRDefault="008C32D1" w:rsidP="008C3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15CC1D2" w14:textId="17A10A76" w:rsidR="00D50D5D" w:rsidRPr="008A5C46" w:rsidRDefault="003C5CA5" w:rsidP="008A5C46">
      <w:pPr>
        <w:pStyle w:val="a3"/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lastRenderedPageBreak/>
        <w:t xml:space="preserve">   </w:t>
      </w:r>
      <w:r w:rsidR="00C731F5" w:rsidRPr="008A5C4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Актуальность исследования</w:t>
      </w:r>
    </w:p>
    <w:p w14:paraId="779838F7" w14:textId="5BC929CC" w:rsidR="007C2C30" w:rsidRPr="008A5C46" w:rsidRDefault="00D50D5D" w:rsidP="007C2C30">
      <w:pPr>
        <w:tabs>
          <w:tab w:val="left" w:pos="9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5C4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C2C30" w:rsidRPr="008A5C46">
        <w:rPr>
          <w:rFonts w:ascii="Times New Roman" w:eastAsia="Times New Roman" w:hAnsi="Times New Roman" w:cs="Times New Roman"/>
          <w:sz w:val="28"/>
          <w:szCs w:val="28"/>
          <w:lang w:eastAsia="ar-SA"/>
        </w:rPr>
        <w:t>Актуальность гипертензивных нарушений у беременных обусловлена высокой частотой встречаемости, разноречивых данных о причинах, механизмах развития данного состояния при беременности. Проблема касается как практического акушерства, так и науки. Гипертензивные расстройства осложняют от 5 до 30% всех беременностей</w:t>
      </w:r>
      <w:r w:rsidR="0082448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C2C30" w:rsidRPr="008A5C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2448C" w:rsidRPr="008244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Казахстане в структуре причин материнской смертности преэклампсия занимает 2 место </w:t>
      </w:r>
      <w:r w:rsidR="0082448C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82448C" w:rsidRPr="0082448C">
        <w:rPr>
          <w:rFonts w:ascii="Times New Roman" w:eastAsia="Times New Roman" w:hAnsi="Times New Roman" w:cs="Times New Roman"/>
          <w:sz w:val="28"/>
          <w:szCs w:val="28"/>
          <w:lang w:eastAsia="ar-SA"/>
        </w:rPr>
        <w:t>Бюро национальной статистики РК, 2024</w:t>
      </w:r>
      <w:r w:rsidR="0082448C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82448C" w:rsidRPr="0082448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5CE5F88" w14:textId="709AB0D9" w:rsidR="007C2C30" w:rsidRPr="008A5C46" w:rsidRDefault="00DC29E8" w:rsidP="007C2C30">
      <w:pPr>
        <w:tabs>
          <w:tab w:val="left" w:pos="9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C2C30" w:rsidRPr="008A5C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 понятие гипертензивные расстройства у беременных представляет собой неоднородное понятие, которое включает в себя несколько нозологических форм. Так, на сегодняшний день актуальна и действующая классификация гипертензивных нарушений согласно американскому колледжу акушерства и гинекологии (ACOG), соответственно которой выделяют 4 вида гипертензивных нарушений во время беременности: хроническая гипертензия (ранее существовавшая), </w:t>
      </w:r>
      <w:proofErr w:type="spellStart"/>
      <w:r w:rsidR="007C2C30" w:rsidRPr="008A5C46">
        <w:rPr>
          <w:rFonts w:ascii="Times New Roman" w:eastAsia="Times New Roman" w:hAnsi="Times New Roman" w:cs="Times New Roman"/>
          <w:sz w:val="28"/>
          <w:szCs w:val="28"/>
          <w:lang w:eastAsia="ar-SA"/>
        </w:rPr>
        <w:t>гестационная</w:t>
      </w:r>
      <w:proofErr w:type="spellEnd"/>
      <w:r w:rsidR="007C2C30" w:rsidRPr="008A5C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гипертензия (временная гипертензия, выявленная во второй половине беременности), преэклампсия и эклампсия, преэклампсия на фоне хронической гипертензии. The National High </w:t>
      </w:r>
      <w:proofErr w:type="spellStart"/>
      <w:r w:rsidR="007C2C30" w:rsidRPr="008A5C46">
        <w:rPr>
          <w:rFonts w:ascii="Times New Roman" w:eastAsia="Times New Roman" w:hAnsi="Times New Roman" w:cs="Times New Roman"/>
          <w:sz w:val="28"/>
          <w:szCs w:val="28"/>
          <w:lang w:eastAsia="ar-SA"/>
        </w:rPr>
        <w:t>Blood</w:t>
      </w:r>
      <w:proofErr w:type="spellEnd"/>
      <w:r w:rsidR="007C2C30" w:rsidRPr="008A5C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7C2C30" w:rsidRPr="008A5C46">
        <w:rPr>
          <w:rFonts w:ascii="Times New Roman" w:eastAsia="Times New Roman" w:hAnsi="Times New Roman" w:cs="Times New Roman"/>
          <w:sz w:val="28"/>
          <w:szCs w:val="28"/>
          <w:lang w:eastAsia="ar-SA"/>
        </w:rPr>
        <w:t>Pressure</w:t>
      </w:r>
      <w:proofErr w:type="spellEnd"/>
      <w:r w:rsidR="007C2C30" w:rsidRPr="008A5C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Education Program (NHBPEP) воздерживается от употребления терминов легкой или тяжелой гипертензии, подчеркивая тот факт, что степень гипертензии не коррелируют с вероятностью развития грозных осложнений, в том числе эклампсии. </w:t>
      </w:r>
    </w:p>
    <w:p w14:paraId="7933AB5C" w14:textId="1FF9D2FD" w:rsidR="00DC29E8" w:rsidRPr="008A5C46" w:rsidRDefault="00DC29E8" w:rsidP="00DC29E8">
      <w:pPr>
        <w:tabs>
          <w:tab w:val="left" w:pos="9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C2C30" w:rsidRPr="008A5C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Однако несмотря на существование общепризнанной клинической классификации гипертензивных расстройств, в настоящее время присутствуют множество несогласованных моментов: отсутствует единая  терминология  (поздний токсикоз беременных, ОПГ-гестоз, гипертензия беременных, водянка беременных, нефропатия, чистый и сочетанный гестоз), на практике используются различные классификации гипертензивных расстройств, применяются разные критерии оценки степеней тяжести артериальной гипертензии и </w:t>
      </w:r>
      <w:proofErr w:type="spellStart"/>
      <w:r w:rsidR="007C2C30" w:rsidRPr="008A5C4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преэклампсии</w:t>
      </w:r>
      <w:proofErr w:type="spellEnd"/>
      <w:r w:rsidR="007C2C30" w:rsidRPr="008A5C46">
        <w:rPr>
          <w:rFonts w:ascii="Times New Roman" w:eastAsia="Times New Roman" w:hAnsi="Times New Roman" w:cs="Times New Roman"/>
          <w:sz w:val="28"/>
          <w:szCs w:val="28"/>
          <w:lang w:eastAsia="ar-SA"/>
        </w:rPr>
        <w:t>. Более того, в акушерской практике специалистам приходится сталкиваться с тру</w:t>
      </w:r>
      <w:r w:rsidR="00071FDB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7C2C30" w:rsidRPr="008A5C46">
        <w:rPr>
          <w:rFonts w:ascii="Times New Roman" w:eastAsia="Times New Roman" w:hAnsi="Times New Roman" w:cs="Times New Roman"/>
          <w:sz w:val="28"/>
          <w:szCs w:val="28"/>
          <w:lang w:eastAsia="ar-SA"/>
        </w:rPr>
        <w:t>ностями при проведении дифференциальной диагностики артериальной гипертензии у беременных, и определении ее генеза. Данные сложности диагностического поиска  возможно обусловлены отсутствием контроля артериального давления женщинами до и во время беременности; маскирующей физиологической гипотензией, которая характерна в первом и втором триместре беременности</w:t>
      </w:r>
      <w:r w:rsidR="00071FDB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7C2C30" w:rsidRPr="008A5C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7C2C30" w:rsidRPr="008A5C46">
        <w:rPr>
          <w:rFonts w:ascii="Times New Roman" w:eastAsia="Times New Roman" w:hAnsi="Times New Roman" w:cs="Times New Roman"/>
          <w:sz w:val="28"/>
          <w:szCs w:val="28"/>
          <w:lang w:eastAsia="ar-SA"/>
        </w:rPr>
        <w:t>скорригированными</w:t>
      </w:r>
      <w:proofErr w:type="spellEnd"/>
      <w:r w:rsidR="007C2C30" w:rsidRPr="008A5C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антигипертензивной терапией показателями артериального </w:t>
      </w:r>
      <w:r w:rsidR="00A625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давления </w:t>
      </w:r>
      <w:r w:rsidR="007C2C30" w:rsidRPr="008A5C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женщин с хронической артериальной гипертензией; стертое, атипичное либо </w:t>
      </w:r>
      <w:proofErr w:type="spellStart"/>
      <w:r w:rsidR="007C2C30" w:rsidRPr="008A5C46">
        <w:rPr>
          <w:rFonts w:ascii="Times New Roman" w:eastAsia="Times New Roman" w:hAnsi="Times New Roman" w:cs="Times New Roman"/>
          <w:sz w:val="28"/>
          <w:szCs w:val="28"/>
          <w:lang w:eastAsia="ar-SA"/>
        </w:rPr>
        <w:t>малосимптомное</w:t>
      </w:r>
      <w:proofErr w:type="spellEnd"/>
      <w:r w:rsidR="007C2C30" w:rsidRPr="008A5C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течение </w:t>
      </w:r>
      <w:proofErr w:type="spellStart"/>
      <w:r w:rsidR="007C2C30" w:rsidRPr="008A5C4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преэклампсии</w:t>
      </w:r>
      <w:proofErr w:type="spellEnd"/>
      <w:r w:rsidR="007C2C30" w:rsidRPr="008A5C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особенно если она присоединилась к существовавшей ранее гипертензии. </w:t>
      </w:r>
    </w:p>
    <w:p w14:paraId="1AA442B2" w14:textId="5D04AE56" w:rsidR="0082448C" w:rsidRPr="008A5C46" w:rsidRDefault="00DC29E8" w:rsidP="007C2C30">
      <w:pPr>
        <w:tabs>
          <w:tab w:val="left" w:pos="9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7C2C30" w:rsidRPr="008A5C46">
        <w:rPr>
          <w:rFonts w:ascii="Times New Roman" w:eastAsia="Times New Roman" w:hAnsi="Times New Roman" w:cs="Times New Roman"/>
          <w:sz w:val="28"/>
          <w:szCs w:val="28"/>
          <w:lang w:eastAsia="ar-SA"/>
        </w:rPr>
        <w:t>Своевременная диагностика и определение характера выявленной патологии может оказать решающее влияние на тактику ведения беременных женщин и своевременное начало лечения, на исходы беременности и состояние здоровья новорожденных.</w:t>
      </w:r>
      <w:r w:rsidR="003262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3CF884A0" w14:textId="77777777" w:rsidR="000D6686" w:rsidRDefault="000D6686" w:rsidP="008A5C46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7F064F47" w14:textId="3AFEC784" w:rsidR="008A5C46" w:rsidRPr="009E6D10" w:rsidRDefault="002B7E24" w:rsidP="008A5C46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8A5C46" w:rsidRPr="008A5C46">
        <w:rPr>
          <w:rFonts w:ascii="Times New Roman" w:hAnsi="Times New Roman"/>
          <w:b/>
          <w:sz w:val="28"/>
          <w:szCs w:val="28"/>
        </w:rPr>
        <w:t>Научные</w:t>
      </w:r>
      <w:r w:rsidR="008A5C46" w:rsidRPr="009E6D10">
        <w:rPr>
          <w:rFonts w:ascii="Times New Roman" w:hAnsi="Times New Roman"/>
          <w:b/>
          <w:sz w:val="28"/>
          <w:szCs w:val="28"/>
        </w:rPr>
        <w:t xml:space="preserve"> гипотезы:</w:t>
      </w:r>
    </w:p>
    <w:p w14:paraId="1808C0A1" w14:textId="66D6DFC9" w:rsidR="00EB641A" w:rsidRPr="008A5C46" w:rsidRDefault="008A5C46" w:rsidP="008A5C4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B7E24">
        <w:rPr>
          <w:rFonts w:ascii="Times New Roman" w:hAnsi="Times New Roman"/>
          <w:sz w:val="28"/>
          <w:szCs w:val="28"/>
        </w:rPr>
        <w:t>Особенности содержания</w:t>
      </w:r>
      <w:r w:rsidR="009D38C2" w:rsidRPr="009D38C2">
        <w:rPr>
          <w:rFonts w:ascii="Times New Roman" w:hAnsi="Times New Roman"/>
          <w:sz w:val="28"/>
          <w:szCs w:val="28"/>
        </w:rPr>
        <w:t xml:space="preserve"> маркеров окислительного стресса, внеклеточных нуклеиновых кислот, пуриновых интермедиатов, эритроцитарных </w:t>
      </w:r>
      <w:proofErr w:type="spellStart"/>
      <w:r w:rsidR="009D38C2" w:rsidRPr="009D38C2">
        <w:rPr>
          <w:rFonts w:ascii="Times New Roman" w:hAnsi="Times New Roman"/>
          <w:sz w:val="28"/>
          <w:szCs w:val="28"/>
        </w:rPr>
        <w:t>микровезикул</w:t>
      </w:r>
      <w:proofErr w:type="spellEnd"/>
      <w:r w:rsidR="009D38C2" w:rsidRPr="009D38C2">
        <w:rPr>
          <w:rFonts w:ascii="Times New Roman" w:hAnsi="Times New Roman"/>
          <w:sz w:val="28"/>
          <w:szCs w:val="28"/>
        </w:rPr>
        <w:t xml:space="preserve"> и бета-2-микроглобулина </w:t>
      </w:r>
      <w:r w:rsidR="002B7E24">
        <w:rPr>
          <w:rFonts w:ascii="Times New Roman" w:hAnsi="Times New Roman"/>
          <w:sz w:val="28"/>
          <w:szCs w:val="28"/>
        </w:rPr>
        <w:t>являются</w:t>
      </w:r>
      <w:r w:rsidR="009D38C2" w:rsidRPr="009D38C2">
        <w:rPr>
          <w:rFonts w:ascii="Times New Roman" w:hAnsi="Times New Roman"/>
          <w:sz w:val="28"/>
          <w:szCs w:val="28"/>
        </w:rPr>
        <w:t xml:space="preserve"> достоверны</w:t>
      </w:r>
      <w:r w:rsidR="002B7E24">
        <w:rPr>
          <w:rFonts w:ascii="Times New Roman" w:hAnsi="Times New Roman"/>
          <w:sz w:val="28"/>
          <w:szCs w:val="28"/>
        </w:rPr>
        <w:t>ми</w:t>
      </w:r>
      <w:r w:rsidR="009D38C2" w:rsidRPr="009D38C2">
        <w:rPr>
          <w:rFonts w:ascii="Times New Roman" w:hAnsi="Times New Roman"/>
          <w:sz w:val="28"/>
          <w:szCs w:val="28"/>
        </w:rPr>
        <w:t xml:space="preserve"> предиктор</w:t>
      </w:r>
      <w:r w:rsidR="002B7E24">
        <w:rPr>
          <w:rFonts w:ascii="Times New Roman" w:hAnsi="Times New Roman"/>
          <w:sz w:val="28"/>
          <w:szCs w:val="28"/>
        </w:rPr>
        <w:t>ами</w:t>
      </w:r>
      <w:r w:rsidR="009D38C2" w:rsidRPr="009D38C2">
        <w:rPr>
          <w:rFonts w:ascii="Times New Roman" w:hAnsi="Times New Roman"/>
          <w:sz w:val="28"/>
          <w:szCs w:val="28"/>
        </w:rPr>
        <w:t xml:space="preserve"> риска развития </w:t>
      </w:r>
      <w:proofErr w:type="spellStart"/>
      <w:r w:rsidR="009D38C2" w:rsidRPr="009D38C2">
        <w:rPr>
          <w:rFonts w:ascii="Times New Roman" w:hAnsi="Times New Roman"/>
          <w:sz w:val="28"/>
          <w:szCs w:val="28"/>
        </w:rPr>
        <w:t>преэклампсии</w:t>
      </w:r>
      <w:proofErr w:type="spellEnd"/>
      <w:r w:rsidR="009D38C2" w:rsidRPr="009D38C2">
        <w:rPr>
          <w:rFonts w:ascii="Times New Roman" w:hAnsi="Times New Roman"/>
          <w:sz w:val="28"/>
          <w:szCs w:val="28"/>
        </w:rPr>
        <w:t xml:space="preserve"> у беременных как без гипертензивных расстройств, так и у беременных с хронической артериальной гипертензией</w:t>
      </w:r>
      <w:r w:rsidR="002B7E24">
        <w:rPr>
          <w:rFonts w:ascii="Times New Roman" w:hAnsi="Times New Roman"/>
          <w:sz w:val="28"/>
          <w:szCs w:val="28"/>
        </w:rPr>
        <w:t>.</w:t>
      </w:r>
    </w:p>
    <w:p w14:paraId="26AADFC2" w14:textId="77777777" w:rsidR="00F16830" w:rsidRDefault="00DC29E8" w:rsidP="00C731F5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ab/>
      </w:r>
    </w:p>
    <w:p w14:paraId="2CDBA75A" w14:textId="35EED695" w:rsidR="00210417" w:rsidRDefault="00C731F5" w:rsidP="00C731F5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A5C4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Цель исследования:</w:t>
      </w:r>
      <w:r w:rsidR="008A5C46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8A5C46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7C2C30" w:rsidRPr="008A5C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остроение прогностической модели развития </w:t>
      </w:r>
      <w:proofErr w:type="spellStart"/>
      <w:r w:rsidR="007C2C30" w:rsidRPr="008A5C4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преэклампсии</w:t>
      </w:r>
      <w:proofErr w:type="spellEnd"/>
      <w:r w:rsidR="007C2C30" w:rsidRPr="008A5C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 беременных без гипертензивных расстройств и беременных с хронической артериальной гипертензией.</w:t>
      </w:r>
    </w:p>
    <w:p w14:paraId="401C4CB5" w14:textId="77777777" w:rsidR="00F16830" w:rsidRPr="004C0DBA" w:rsidRDefault="00F16830" w:rsidP="00C731F5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0FD95200" w14:textId="77777777" w:rsidR="00F16830" w:rsidRPr="00F16830" w:rsidRDefault="008A5C46" w:rsidP="00F16830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ab/>
      </w:r>
      <w:r w:rsidR="00F16830" w:rsidRPr="00F1683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Задачи I этапа исследования:</w:t>
      </w:r>
    </w:p>
    <w:p w14:paraId="1F2B8858" w14:textId="77777777" w:rsidR="00F16830" w:rsidRPr="00F16830" w:rsidRDefault="00F16830" w:rsidP="00F16830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168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I этап. Прогностическая модель развития </w:t>
      </w:r>
      <w:proofErr w:type="spellStart"/>
      <w:r w:rsidRPr="00F1683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преэклампсии</w:t>
      </w:r>
      <w:proofErr w:type="spellEnd"/>
      <w:r w:rsidRPr="00F168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 беременных без гипертензивных расстройств (без хронической артериальной гипертензии). </w:t>
      </w:r>
    </w:p>
    <w:p w14:paraId="641A503D" w14:textId="77777777" w:rsidR="00F16830" w:rsidRPr="00F16830" w:rsidRDefault="00F16830" w:rsidP="00F16830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16830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Pr="00F16830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Оценить содержание маркеров окислительного стресса, пуриновых интермедиатов, внеклеточных нуклеиновых кислот, бета-2-микроглобулина, эритроцитарных везикул в крови беременных без гипертензивных расстройств.</w:t>
      </w:r>
    </w:p>
    <w:p w14:paraId="60851DCF" w14:textId="77777777" w:rsidR="00F16830" w:rsidRPr="00F16830" w:rsidRDefault="00F16830" w:rsidP="00F16830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16830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Pr="00F16830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Разработать прогностическую модель развития </w:t>
      </w:r>
      <w:proofErr w:type="spellStart"/>
      <w:r w:rsidRPr="00F1683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преэклампси</w:t>
      </w:r>
      <w:proofErr w:type="spellEnd"/>
      <w:r w:rsidRPr="00F168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 беременных без гипертензивных расстройств.</w:t>
      </w:r>
    </w:p>
    <w:p w14:paraId="6DD56C62" w14:textId="740F73E1" w:rsidR="00F16830" w:rsidRPr="00F16830" w:rsidRDefault="00F16830" w:rsidP="00F16830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ab/>
      </w:r>
      <w:r w:rsidRPr="00F1683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Задачи II этапа исследования: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14:paraId="2FABD1CE" w14:textId="77777777" w:rsidR="00F16830" w:rsidRPr="00F16830" w:rsidRDefault="00F16830" w:rsidP="00F16830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168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II этап. Прогностическая модель развития </w:t>
      </w:r>
      <w:proofErr w:type="spellStart"/>
      <w:r w:rsidRPr="00F1683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преэклампсии</w:t>
      </w:r>
      <w:proofErr w:type="spellEnd"/>
      <w:r w:rsidRPr="00F168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 беременных с тяжелой хронической артериальной гипертензии.</w:t>
      </w:r>
    </w:p>
    <w:p w14:paraId="6D9C9C62" w14:textId="77777777" w:rsidR="00F16830" w:rsidRPr="00F16830" w:rsidRDefault="00F16830" w:rsidP="00F16830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16830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Pr="00F16830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Оценить содержание маркеров окислительного стресса, пуриновых интермедиатов, внеклеточных нуклеиновых кислот, бета-2-микроглобулина, эритроцитарных везикул в крови беременных с тяжелой хронической артериальной гипертензией.</w:t>
      </w:r>
    </w:p>
    <w:p w14:paraId="2EC65D30" w14:textId="77777777" w:rsidR="00F16830" w:rsidRPr="00F16830" w:rsidRDefault="00F16830" w:rsidP="00F16830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16830">
        <w:rPr>
          <w:rFonts w:ascii="Times New Roman" w:eastAsiaTheme="minorHAnsi" w:hAnsi="Times New Roman" w:cs="Times New Roman"/>
          <w:sz w:val="28"/>
          <w:szCs w:val="28"/>
          <w:lang w:eastAsia="en-US"/>
        </w:rPr>
        <w:t>4.</w:t>
      </w:r>
      <w:r w:rsidRPr="00F16830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Разработать прогностическую модель развития </w:t>
      </w:r>
      <w:proofErr w:type="spellStart"/>
      <w:r w:rsidRPr="00F1683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преэклампсии</w:t>
      </w:r>
      <w:proofErr w:type="spellEnd"/>
      <w:r w:rsidRPr="00F168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 беременных с тяжелой хронической артериальной гипертензией.</w:t>
      </w:r>
    </w:p>
    <w:p w14:paraId="7B01D29B" w14:textId="77777777" w:rsidR="00F16830" w:rsidRDefault="00F16830" w:rsidP="00F16830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006A7D4F" w14:textId="49B26B5C" w:rsidR="00F16830" w:rsidRPr="00F16830" w:rsidRDefault="00F16830" w:rsidP="00F16830">
      <w:pPr>
        <w:tabs>
          <w:tab w:val="left" w:pos="94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F16830">
        <w:rPr>
          <w:rFonts w:ascii="Times New Roman" w:hAnsi="Times New Roman"/>
          <w:b/>
          <w:sz w:val="28"/>
          <w:szCs w:val="28"/>
        </w:rPr>
        <w:t>Теоретическая и практическая значимость диссертации:</w:t>
      </w:r>
    </w:p>
    <w:p w14:paraId="1055EEE8" w14:textId="77777777" w:rsidR="00F16830" w:rsidRPr="00F16830" w:rsidRDefault="00F16830" w:rsidP="00F16830">
      <w:pPr>
        <w:tabs>
          <w:tab w:val="left" w:pos="94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16830">
        <w:rPr>
          <w:rFonts w:ascii="Times New Roman" w:hAnsi="Times New Roman"/>
          <w:bCs/>
          <w:sz w:val="28"/>
          <w:szCs w:val="28"/>
        </w:rPr>
        <w:t>1.</w:t>
      </w:r>
      <w:r w:rsidRPr="00F16830">
        <w:rPr>
          <w:rFonts w:ascii="Times New Roman" w:hAnsi="Times New Roman"/>
          <w:bCs/>
          <w:sz w:val="28"/>
          <w:szCs w:val="28"/>
        </w:rPr>
        <w:tab/>
        <w:t xml:space="preserve">В работе углубляется понимание роли </w:t>
      </w:r>
      <w:proofErr w:type="spellStart"/>
      <w:r w:rsidRPr="00F16830">
        <w:rPr>
          <w:rFonts w:ascii="Times New Roman" w:hAnsi="Times New Roman"/>
          <w:bCs/>
          <w:sz w:val="28"/>
          <w:szCs w:val="28"/>
        </w:rPr>
        <w:t>оксидативного</w:t>
      </w:r>
      <w:proofErr w:type="spellEnd"/>
      <w:r w:rsidRPr="00F16830">
        <w:rPr>
          <w:rFonts w:ascii="Times New Roman" w:hAnsi="Times New Roman"/>
          <w:bCs/>
          <w:sz w:val="28"/>
          <w:szCs w:val="28"/>
        </w:rPr>
        <w:t xml:space="preserve"> стресса и пуринового обмена в развитии </w:t>
      </w:r>
      <w:proofErr w:type="spellStart"/>
      <w:r w:rsidRPr="00F16830">
        <w:rPr>
          <w:rFonts w:ascii="Times New Roman" w:hAnsi="Times New Roman"/>
          <w:bCs/>
          <w:sz w:val="28"/>
          <w:szCs w:val="28"/>
        </w:rPr>
        <w:t>преэклампсии</w:t>
      </w:r>
      <w:proofErr w:type="spellEnd"/>
      <w:r w:rsidRPr="00F16830">
        <w:rPr>
          <w:rFonts w:ascii="Times New Roman" w:hAnsi="Times New Roman"/>
          <w:bCs/>
          <w:sz w:val="28"/>
          <w:szCs w:val="28"/>
        </w:rPr>
        <w:t xml:space="preserve"> у беременных. Проведённое исследование подтверждает существование значимых изменений на уровне клеточного метаболизма, включая окислительную модификацию белков и пуриновые интермедиаты, что вносит вклад в понимание механизмов развития этого заболевания.</w:t>
      </w:r>
    </w:p>
    <w:p w14:paraId="4BBAFE64" w14:textId="77777777" w:rsidR="00F16830" w:rsidRPr="00F16830" w:rsidRDefault="00F16830" w:rsidP="00F16830">
      <w:pPr>
        <w:tabs>
          <w:tab w:val="left" w:pos="94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16830">
        <w:rPr>
          <w:rFonts w:ascii="Times New Roman" w:hAnsi="Times New Roman"/>
          <w:bCs/>
          <w:sz w:val="28"/>
          <w:szCs w:val="28"/>
        </w:rPr>
        <w:t>2.</w:t>
      </w:r>
      <w:r w:rsidRPr="00F16830">
        <w:rPr>
          <w:rFonts w:ascii="Times New Roman" w:hAnsi="Times New Roman"/>
          <w:bCs/>
          <w:sz w:val="28"/>
          <w:szCs w:val="28"/>
        </w:rPr>
        <w:tab/>
        <w:t xml:space="preserve">В ходе исследования выявлены новые маркеры, такие как эритроцитарные </w:t>
      </w:r>
      <w:proofErr w:type="spellStart"/>
      <w:r w:rsidRPr="00F16830">
        <w:rPr>
          <w:rFonts w:ascii="Times New Roman" w:hAnsi="Times New Roman"/>
          <w:bCs/>
          <w:sz w:val="28"/>
          <w:szCs w:val="28"/>
        </w:rPr>
        <w:t>микровезикулы</w:t>
      </w:r>
      <w:proofErr w:type="spellEnd"/>
      <w:r w:rsidRPr="00F16830">
        <w:rPr>
          <w:rFonts w:ascii="Times New Roman" w:hAnsi="Times New Roman"/>
          <w:bCs/>
          <w:sz w:val="28"/>
          <w:szCs w:val="28"/>
        </w:rPr>
        <w:t xml:space="preserve"> и внеклеточные нуклеиновые кислоты, которые обладают высокой диагностической значимостью для предсказания развития </w:t>
      </w:r>
      <w:proofErr w:type="spellStart"/>
      <w:r w:rsidRPr="00F16830">
        <w:rPr>
          <w:rFonts w:ascii="Times New Roman" w:hAnsi="Times New Roman"/>
          <w:bCs/>
          <w:sz w:val="28"/>
          <w:szCs w:val="28"/>
        </w:rPr>
        <w:t>преэклампсии</w:t>
      </w:r>
      <w:proofErr w:type="spellEnd"/>
      <w:r w:rsidRPr="00F16830">
        <w:rPr>
          <w:rFonts w:ascii="Times New Roman" w:hAnsi="Times New Roman"/>
          <w:bCs/>
          <w:sz w:val="28"/>
          <w:szCs w:val="28"/>
        </w:rPr>
        <w:t>. Это открывает новые горизонты для дальнейших исследований в области диагностики и прогнозирования этого состояния.</w:t>
      </w:r>
    </w:p>
    <w:p w14:paraId="5FBE2BF0" w14:textId="77777777" w:rsidR="00F16830" w:rsidRPr="00F16830" w:rsidRDefault="00F16830" w:rsidP="00F16830">
      <w:pPr>
        <w:tabs>
          <w:tab w:val="left" w:pos="94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16830">
        <w:rPr>
          <w:rFonts w:ascii="Times New Roman" w:hAnsi="Times New Roman"/>
          <w:bCs/>
          <w:sz w:val="28"/>
          <w:szCs w:val="28"/>
        </w:rPr>
        <w:t>3.</w:t>
      </w:r>
      <w:r w:rsidRPr="00F16830">
        <w:rPr>
          <w:rFonts w:ascii="Times New Roman" w:hAnsi="Times New Roman"/>
          <w:bCs/>
          <w:sz w:val="28"/>
          <w:szCs w:val="28"/>
        </w:rPr>
        <w:tab/>
        <w:t xml:space="preserve">Разработанная прогностическая модель на основе ROC-анализа позволяет более точно прогнозировать развитие </w:t>
      </w:r>
      <w:proofErr w:type="spellStart"/>
      <w:r w:rsidRPr="00F16830">
        <w:rPr>
          <w:rFonts w:ascii="Times New Roman" w:hAnsi="Times New Roman"/>
          <w:bCs/>
          <w:sz w:val="28"/>
          <w:szCs w:val="28"/>
        </w:rPr>
        <w:t>преэклампсии</w:t>
      </w:r>
      <w:proofErr w:type="spellEnd"/>
      <w:r w:rsidRPr="00F16830">
        <w:rPr>
          <w:rFonts w:ascii="Times New Roman" w:hAnsi="Times New Roman"/>
          <w:bCs/>
          <w:sz w:val="28"/>
          <w:szCs w:val="28"/>
        </w:rPr>
        <w:t xml:space="preserve"> у беременных </w:t>
      </w:r>
      <w:r w:rsidRPr="00F16830">
        <w:rPr>
          <w:rFonts w:ascii="Times New Roman" w:hAnsi="Times New Roman"/>
          <w:bCs/>
          <w:sz w:val="28"/>
          <w:szCs w:val="28"/>
        </w:rPr>
        <w:lastRenderedPageBreak/>
        <w:t>без гипертензивных состояний. Это улучшает понимание факторов, влияющих на развитие осложнений беременности, и даёт основу для будущих исследований в области предсказательных моделей.</w:t>
      </w:r>
    </w:p>
    <w:p w14:paraId="1DA88409" w14:textId="77777777" w:rsidR="00F16830" w:rsidRPr="00F16830" w:rsidRDefault="00F16830" w:rsidP="00F16830">
      <w:pPr>
        <w:tabs>
          <w:tab w:val="left" w:pos="94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16830">
        <w:rPr>
          <w:rFonts w:ascii="Times New Roman" w:hAnsi="Times New Roman"/>
          <w:bCs/>
          <w:sz w:val="28"/>
          <w:szCs w:val="28"/>
        </w:rPr>
        <w:t>4.</w:t>
      </w:r>
      <w:r w:rsidRPr="00F16830">
        <w:rPr>
          <w:rFonts w:ascii="Times New Roman" w:hAnsi="Times New Roman"/>
          <w:bCs/>
          <w:sz w:val="28"/>
          <w:szCs w:val="28"/>
        </w:rPr>
        <w:tab/>
        <w:t xml:space="preserve">Работа предоставляет возможность внедрения на практике таких маркеров, как эритроцитарные </w:t>
      </w:r>
      <w:proofErr w:type="spellStart"/>
      <w:r w:rsidRPr="00F16830">
        <w:rPr>
          <w:rFonts w:ascii="Times New Roman" w:hAnsi="Times New Roman"/>
          <w:bCs/>
          <w:sz w:val="28"/>
          <w:szCs w:val="28"/>
        </w:rPr>
        <w:t>микровезикулы</w:t>
      </w:r>
      <w:proofErr w:type="spellEnd"/>
      <w:r w:rsidRPr="00F16830">
        <w:rPr>
          <w:rFonts w:ascii="Times New Roman" w:hAnsi="Times New Roman"/>
          <w:bCs/>
          <w:sz w:val="28"/>
          <w:szCs w:val="28"/>
        </w:rPr>
        <w:t xml:space="preserve"> и показатели внеклеточных нуклеиновых кислот, для ранней диагностики и мониторинга </w:t>
      </w:r>
      <w:proofErr w:type="spellStart"/>
      <w:r w:rsidRPr="00F16830">
        <w:rPr>
          <w:rFonts w:ascii="Times New Roman" w:hAnsi="Times New Roman"/>
          <w:bCs/>
          <w:sz w:val="28"/>
          <w:szCs w:val="28"/>
        </w:rPr>
        <w:t>преэклампсии</w:t>
      </w:r>
      <w:proofErr w:type="spellEnd"/>
      <w:r w:rsidRPr="00F16830">
        <w:rPr>
          <w:rFonts w:ascii="Times New Roman" w:hAnsi="Times New Roman"/>
          <w:bCs/>
          <w:sz w:val="28"/>
          <w:szCs w:val="28"/>
        </w:rPr>
        <w:t>. Это может своевременно корректировать тактику ведения беременных и уменьшить риск развития осложнений.</w:t>
      </w:r>
    </w:p>
    <w:p w14:paraId="64DE0BAF" w14:textId="77777777" w:rsidR="00F16830" w:rsidRPr="00F16830" w:rsidRDefault="00F16830" w:rsidP="00F16830">
      <w:pPr>
        <w:tabs>
          <w:tab w:val="left" w:pos="94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16830">
        <w:rPr>
          <w:rFonts w:ascii="Times New Roman" w:hAnsi="Times New Roman"/>
          <w:bCs/>
          <w:sz w:val="28"/>
          <w:szCs w:val="28"/>
        </w:rPr>
        <w:t>5.</w:t>
      </w:r>
      <w:r w:rsidRPr="00F16830">
        <w:rPr>
          <w:rFonts w:ascii="Times New Roman" w:hAnsi="Times New Roman"/>
          <w:bCs/>
          <w:sz w:val="28"/>
          <w:szCs w:val="28"/>
        </w:rPr>
        <w:tab/>
        <w:t xml:space="preserve">Результаты исследования могут быть использованы для разработки новых клинических рекомендаций по ведению беременных с риском развития </w:t>
      </w:r>
      <w:proofErr w:type="spellStart"/>
      <w:r w:rsidRPr="00F16830">
        <w:rPr>
          <w:rFonts w:ascii="Times New Roman" w:hAnsi="Times New Roman"/>
          <w:bCs/>
          <w:sz w:val="28"/>
          <w:szCs w:val="28"/>
        </w:rPr>
        <w:t>преэклампсии</w:t>
      </w:r>
      <w:proofErr w:type="spellEnd"/>
      <w:r w:rsidRPr="00F16830">
        <w:rPr>
          <w:rFonts w:ascii="Times New Roman" w:hAnsi="Times New Roman"/>
          <w:bCs/>
          <w:sz w:val="28"/>
          <w:szCs w:val="28"/>
        </w:rPr>
        <w:t>, что способствует улучшению медицинской помощи и снижению материнской и перинатальной заболеваемости.</w:t>
      </w:r>
    </w:p>
    <w:p w14:paraId="35731E2E" w14:textId="77777777" w:rsidR="00F16830" w:rsidRPr="00F16830" w:rsidRDefault="00F16830" w:rsidP="00F16830">
      <w:pPr>
        <w:tabs>
          <w:tab w:val="left" w:pos="94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C5989E1" w14:textId="5CCD7B37" w:rsidR="00F16830" w:rsidRPr="00F16830" w:rsidRDefault="00F16830" w:rsidP="00F16830">
      <w:pPr>
        <w:tabs>
          <w:tab w:val="left" w:pos="94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F16830">
        <w:rPr>
          <w:rFonts w:ascii="Times New Roman" w:hAnsi="Times New Roman"/>
          <w:b/>
          <w:sz w:val="28"/>
          <w:szCs w:val="28"/>
        </w:rPr>
        <w:t xml:space="preserve">Научная новизна результатов исследования: </w:t>
      </w:r>
    </w:p>
    <w:p w14:paraId="320B34F0" w14:textId="77777777" w:rsidR="00F16830" w:rsidRPr="00F16830" w:rsidRDefault="00F16830" w:rsidP="00F16830">
      <w:pPr>
        <w:tabs>
          <w:tab w:val="left" w:pos="94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16830">
        <w:rPr>
          <w:rFonts w:ascii="Times New Roman" w:hAnsi="Times New Roman"/>
          <w:bCs/>
          <w:sz w:val="28"/>
          <w:szCs w:val="28"/>
        </w:rPr>
        <w:t>1.</w:t>
      </w:r>
      <w:r w:rsidRPr="00F16830">
        <w:rPr>
          <w:rFonts w:ascii="Times New Roman" w:hAnsi="Times New Roman"/>
          <w:bCs/>
          <w:sz w:val="28"/>
          <w:szCs w:val="28"/>
        </w:rPr>
        <w:tab/>
        <w:t xml:space="preserve">Впервые выявлены и предложены для клинического использования такие маркеры, как эритроцитарные </w:t>
      </w:r>
      <w:proofErr w:type="spellStart"/>
      <w:r w:rsidRPr="00F16830">
        <w:rPr>
          <w:rFonts w:ascii="Times New Roman" w:hAnsi="Times New Roman"/>
          <w:bCs/>
          <w:sz w:val="28"/>
          <w:szCs w:val="28"/>
        </w:rPr>
        <w:t>микровезикулы</w:t>
      </w:r>
      <w:proofErr w:type="spellEnd"/>
      <w:r w:rsidRPr="00F16830">
        <w:rPr>
          <w:rFonts w:ascii="Times New Roman" w:hAnsi="Times New Roman"/>
          <w:bCs/>
          <w:sz w:val="28"/>
          <w:szCs w:val="28"/>
        </w:rPr>
        <w:t xml:space="preserve">, внеклеточные нуклеиновые кислоты, </w:t>
      </w:r>
      <w:proofErr w:type="spellStart"/>
      <w:r w:rsidRPr="00F16830">
        <w:rPr>
          <w:rFonts w:ascii="Times New Roman" w:hAnsi="Times New Roman"/>
          <w:bCs/>
          <w:sz w:val="28"/>
          <w:szCs w:val="28"/>
        </w:rPr>
        <w:t>окислительно</w:t>
      </w:r>
      <w:proofErr w:type="spellEnd"/>
      <w:r w:rsidRPr="00F16830">
        <w:rPr>
          <w:rFonts w:ascii="Times New Roman" w:hAnsi="Times New Roman"/>
          <w:bCs/>
          <w:sz w:val="28"/>
          <w:szCs w:val="28"/>
        </w:rPr>
        <w:t xml:space="preserve"> модифицированные белки, пуриновые интермедиаты (гуанин, гипоксантин). Эти маркеры продемонстрировали высокую чувствительность и специфичность для прогнозирования риска </w:t>
      </w:r>
      <w:proofErr w:type="spellStart"/>
      <w:r w:rsidRPr="00F16830">
        <w:rPr>
          <w:rFonts w:ascii="Times New Roman" w:hAnsi="Times New Roman"/>
          <w:bCs/>
          <w:sz w:val="28"/>
          <w:szCs w:val="28"/>
        </w:rPr>
        <w:t>преэклампсии</w:t>
      </w:r>
      <w:proofErr w:type="spellEnd"/>
      <w:r w:rsidRPr="00F16830">
        <w:rPr>
          <w:rFonts w:ascii="Times New Roman" w:hAnsi="Times New Roman"/>
          <w:bCs/>
          <w:sz w:val="28"/>
          <w:szCs w:val="28"/>
        </w:rPr>
        <w:t xml:space="preserve"> как у беременных без гипертензивных состояний, так и у женщин с ХАГ.</w:t>
      </w:r>
    </w:p>
    <w:p w14:paraId="72FA9781" w14:textId="77777777" w:rsidR="00F16830" w:rsidRPr="00F16830" w:rsidRDefault="00F16830" w:rsidP="00F16830">
      <w:pPr>
        <w:tabs>
          <w:tab w:val="left" w:pos="94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16830">
        <w:rPr>
          <w:rFonts w:ascii="Times New Roman" w:hAnsi="Times New Roman"/>
          <w:bCs/>
          <w:sz w:val="28"/>
          <w:szCs w:val="28"/>
        </w:rPr>
        <w:t>2.</w:t>
      </w:r>
      <w:r w:rsidRPr="00F16830">
        <w:rPr>
          <w:rFonts w:ascii="Times New Roman" w:hAnsi="Times New Roman"/>
          <w:bCs/>
          <w:sz w:val="28"/>
          <w:szCs w:val="28"/>
        </w:rPr>
        <w:tab/>
        <w:t xml:space="preserve">Впервые разработаны прогностические модели для раннего выявления риска развития </w:t>
      </w:r>
      <w:proofErr w:type="spellStart"/>
      <w:r w:rsidRPr="00F16830">
        <w:rPr>
          <w:rFonts w:ascii="Times New Roman" w:hAnsi="Times New Roman"/>
          <w:bCs/>
          <w:sz w:val="28"/>
          <w:szCs w:val="28"/>
        </w:rPr>
        <w:t>преэклампсии</w:t>
      </w:r>
      <w:proofErr w:type="spellEnd"/>
      <w:r w:rsidRPr="00F16830">
        <w:rPr>
          <w:rFonts w:ascii="Times New Roman" w:hAnsi="Times New Roman"/>
          <w:bCs/>
          <w:sz w:val="28"/>
          <w:szCs w:val="28"/>
        </w:rPr>
        <w:t xml:space="preserve"> у беременных без гипертензивных расстройств и беременных с ХАГ. Эти модели основаны на комплексной оценке </w:t>
      </w:r>
      <w:proofErr w:type="spellStart"/>
      <w:r w:rsidRPr="00F16830">
        <w:rPr>
          <w:rFonts w:ascii="Times New Roman" w:hAnsi="Times New Roman"/>
          <w:bCs/>
          <w:sz w:val="28"/>
          <w:szCs w:val="28"/>
        </w:rPr>
        <w:t>биомаркеров</w:t>
      </w:r>
      <w:proofErr w:type="spellEnd"/>
      <w:r w:rsidRPr="00F16830">
        <w:rPr>
          <w:rFonts w:ascii="Times New Roman" w:hAnsi="Times New Roman"/>
          <w:bCs/>
          <w:sz w:val="28"/>
          <w:szCs w:val="28"/>
        </w:rPr>
        <w:t xml:space="preserve"> с использованием ROC-анализа, что позволяет с высокой точностью прогнозировать развитие </w:t>
      </w:r>
      <w:proofErr w:type="spellStart"/>
      <w:r w:rsidRPr="00F16830">
        <w:rPr>
          <w:rFonts w:ascii="Times New Roman" w:hAnsi="Times New Roman"/>
          <w:bCs/>
          <w:sz w:val="28"/>
          <w:szCs w:val="28"/>
        </w:rPr>
        <w:t>преэклампсии</w:t>
      </w:r>
      <w:proofErr w:type="spellEnd"/>
      <w:r w:rsidRPr="00F16830">
        <w:rPr>
          <w:rFonts w:ascii="Times New Roman" w:hAnsi="Times New Roman"/>
          <w:bCs/>
          <w:sz w:val="28"/>
          <w:szCs w:val="28"/>
        </w:rPr>
        <w:t xml:space="preserve"> и оптимизировать тактику ведения беременности.</w:t>
      </w:r>
    </w:p>
    <w:p w14:paraId="1293122C" w14:textId="77777777" w:rsidR="00F16830" w:rsidRPr="00F16830" w:rsidRDefault="00F16830" w:rsidP="00F16830">
      <w:pPr>
        <w:tabs>
          <w:tab w:val="left" w:pos="94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16830">
        <w:rPr>
          <w:rFonts w:ascii="Times New Roman" w:hAnsi="Times New Roman"/>
          <w:bCs/>
          <w:sz w:val="28"/>
          <w:szCs w:val="28"/>
        </w:rPr>
        <w:t>3.</w:t>
      </w:r>
      <w:r w:rsidRPr="00F16830">
        <w:rPr>
          <w:rFonts w:ascii="Times New Roman" w:hAnsi="Times New Roman"/>
          <w:bCs/>
          <w:sz w:val="28"/>
          <w:szCs w:val="28"/>
        </w:rPr>
        <w:tab/>
        <w:t xml:space="preserve">Впервые было продемонстрировано значительное изменение уровня пуриновых интермедиатов (гуанин, гипоксантин) в плазме и эритроцитах у беременных с </w:t>
      </w:r>
      <w:proofErr w:type="spellStart"/>
      <w:r w:rsidRPr="00F16830">
        <w:rPr>
          <w:rFonts w:ascii="Times New Roman" w:hAnsi="Times New Roman"/>
          <w:bCs/>
          <w:sz w:val="28"/>
          <w:szCs w:val="28"/>
        </w:rPr>
        <w:t>преэклампсией</w:t>
      </w:r>
      <w:proofErr w:type="spellEnd"/>
      <w:r w:rsidRPr="00F16830">
        <w:rPr>
          <w:rFonts w:ascii="Times New Roman" w:hAnsi="Times New Roman"/>
          <w:bCs/>
          <w:sz w:val="28"/>
          <w:szCs w:val="28"/>
        </w:rPr>
        <w:t xml:space="preserve">, что указывает на ключевую роль пуринового обмена в патогенезе заболевания. Эти данные могут быть использованы для разработки новых подходов к диагностике и лечению </w:t>
      </w:r>
      <w:proofErr w:type="spellStart"/>
      <w:r w:rsidRPr="00F16830">
        <w:rPr>
          <w:rFonts w:ascii="Times New Roman" w:hAnsi="Times New Roman"/>
          <w:bCs/>
          <w:sz w:val="28"/>
          <w:szCs w:val="28"/>
        </w:rPr>
        <w:t>преэклампсии</w:t>
      </w:r>
      <w:proofErr w:type="spellEnd"/>
      <w:r w:rsidRPr="00F16830">
        <w:rPr>
          <w:rFonts w:ascii="Times New Roman" w:hAnsi="Times New Roman"/>
          <w:bCs/>
          <w:sz w:val="28"/>
          <w:szCs w:val="28"/>
        </w:rPr>
        <w:t>.</w:t>
      </w:r>
    </w:p>
    <w:p w14:paraId="2F2CE173" w14:textId="77777777" w:rsidR="00F16830" w:rsidRPr="00F16830" w:rsidRDefault="00F16830" w:rsidP="00F16830">
      <w:pPr>
        <w:tabs>
          <w:tab w:val="left" w:pos="94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16830">
        <w:rPr>
          <w:rFonts w:ascii="Times New Roman" w:hAnsi="Times New Roman"/>
          <w:bCs/>
          <w:sz w:val="28"/>
          <w:szCs w:val="28"/>
        </w:rPr>
        <w:t>4.</w:t>
      </w:r>
      <w:r w:rsidRPr="00F16830">
        <w:rPr>
          <w:rFonts w:ascii="Times New Roman" w:hAnsi="Times New Roman"/>
          <w:bCs/>
          <w:sz w:val="28"/>
          <w:szCs w:val="28"/>
        </w:rPr>
        <w:tab/>
        <w:t xml:space="preserve">Впервые установлены маркеры, такие как гуанин, гипоксантин, внеклеточные нуклеиновые кислоты, которые могут быть использованы для прогнозирования перехода хронической артериальной гипертензии в </w:t>
      </w:r>
      <w:proofErr w:type="spellStart"/>
      <w:r w:rsidRPr="00F16830">
        <w:rPr>
          <w:rFonts w:ascii="Times New Roman" w:hAnsi="Times New Roman"/>
          <w:bCs/>
          <w:sz w:val="28"/>
          <w:szCs w:val="28"/>
        </w:rPr>
        <w:t>преэклампсию</w:t>
      </w:r>
      <w:proofErr w:type="spellEnd"/>
      <w:r w:rsidRPr="00F16830">
        <w:rPr>
          <w:rFonts w:ascii="Times New Roman" w:hAnsi="Times New Roman"/>
          <w:bCs/>
          <w:sz w:val="28"/>
          <w:szCs w:val="28"/>
        </w:rPr>
        <w:t>. Это открывает новые перспективы для раннего вмешательства и профилактики тяжёлых форм заболевания.</w:t>
      </w:r>
    </w:p>
    <w:p w14:paraId="67D1CCD8" w14:textId="51FCE22B" w:rsidR="00F16830" w:rsidRPr="00F16830" w:rsidRDefault="00F16830" w:rsidP="00F16830">
      <w:pPr>
        <w:tabs>
          <w:tab w:val="left" w:pos="94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6AC7306" w14:textId="6D7D68C1" w:rsidR="00F16830" w:rsidRPr="00F16830" w:rsidRDefault="00F16830" w:rsidP="00F16830">
      <w:pPr>
        <w:tabs>
          <w:tab w:val="left" w:pos="94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F16830">
        <w:rPr>
          <w:rFonts w:ascii="Times New Roman" w:hAnsi="Times New Roman"/>
          <w:b/>
          <w:sz w:val="28"/>
          <w:szCs w:val="28"/>
        </w:rPr>
        <w:t xml:space="preserve">Основные положения, выносимые на защиту: </w:t>
      </w:r>
    </w:p>
    <w:p w14:paraId="50C5B759" w14:textId="77777777" w:rsidR="00F16830" w:rsidRPr="00F16830" w:rsidRDefault="00F16830" w:rsidP="00F16830">
      <w:pPr>
        <w:tabs>
          <w:tab w:val="left" w:pos="94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16830">
        <w:rPr>
          <w:rFonts w:ascii="Times New Roman" w:hAnsi="Times New Roman"/>
          <w:bCs/>
          <w:sz w:val="28"/>
          <w:szCs w:val="28"/>
        </w:rPr>
        <w:t>1.</w:t>
      </w:r>
      <w:r w:rsidRPr="00F16830">
        <w:rPr>
          <w:rFonts w:ascii="Times New Roman" w:hAnsi="Times New Roman"/>
          <w:bCs/>
          <w:sz w:val="28"/>
          <w:szCs w:val="28"/>
        </w:rPr>
        <w:tab/>
        <w:t xml:space="preserve">Развитие тяжелой </w:t>
      </w:r>
      <w:proofErr w:type="spellStart"/>
      <w:r w:rsidRPr="00F16830">
        <w:rPr>
          <w:rFonts w:ascii="Times New Roman" w:hAnsi="Times New Roman"/>
          <w:bCs/>
          <w:sz w:val="28"/>
          <w:szCs w:val="28"/>
        </w:rPr>
        <w:t>преэклампсии</w:t>
      </w:r>
      <w:proofErr w:type="spellEnd"/>
      <w:r w:rsidRPr="00F16830">
        <w:rPr>
          <w:rFonts w:ascii="Times New Roman" w:hAnsi="Times New Roman"/>
          <w:bCs/>
          <w:sz w:val="28"/>
          <w:szCs w:val="28"/>
        </w:rPr>
        <w:t xml:space="preserve"> сопровождается значительным увеличением маркеров </w:t>
      </w:r>
      <w:proofErr w:type="spellStart"/>
      <w:r w:rsidRPr="00F16830">
        <w:rPr>
          <w:rFonts w:ascii="Times New Roman" w:hAnsi="Times New Roman"/>
          <w:bCs/>
          <w:sz w:val="28"/>
          <w:szCs w:val="28"/>
        </w:rPr>
        <w:t>оксидативного</w:t>
      </w:r>
      <w:proofErr w:type="spellEnd"/>
      <w:r w:rsidRPr="00F16830">
        <w:rPr>
          <w:rFonts w:ascii="Times New Roman" w:hAnsi="Times New Roman"/>
          <w:bCs/>
          <w:sz w:val="28"/>
          <w:szCs w:val="28"/>
        </w:rPr>
        <w:t xml:space="preserve"> стресса: повышением уровней </w:t>
      </w:r>
      <w:proofErr w:type="spellStart"/>
      <w:r w:rsidRPr="00F16830">
        <w:rPr>
          <w:rFonts w:ascii="Times New Roman" w:hAnsi="Times New Roman"/>
          <w:bCs/>
          <w:sz w:val="28"/>
          <w:szCs w:val="28"/>
        </w:rPr>
        <w:t>окислительно</w:t>
      </w:r>
      <w:proofErr w:type="spellEnd"/>
      <w:r w:rsidRPr="00F16830">
        <w:rPr>
          <w:rFonts w:ascii="Times New Roman" w:hAnsi="Times New Roman"/>
          <w:bCs/>
          <w:sz w:val="28"/>
          <w:szCs w:val="28"/>
        </w:rPr>
        <w:t xml:space="preserve"> модифицированных белков, </w:t>
      </w:r>
      <w:proofErr w:type="spellStart"/>
      <w:r w:rsidRPr="00F16830">
        <w:rPr>
          <w:rFonts w:ascii="Times New Roman" w:hAnsi="Times New Roman"/>
          <w:bCs/>
          <w:sz w:val="28"/>
          <w:szCs w:val="28"/>
        </w:rPr>
        <w:t>метилглиоксаля</w:t>
      </w:r>
      <w:proofErr w:type="spellEnd"/>
      <w:r w:rsidRPr="00F16830">
        <w:rPr>
          <w:rFonts w:ascii="Times New Roman" w:hAnsi="Times New Roman"/>
          <w:bCs/>
          <w:sz w:val="28"/>
          <w:szCs w:val="28"/>
        </w:rPr>
        <w:t xml:space="preserve"> и АОРР в эритроцитах, а также увеличением внеклеточных нуклеиновых кислот, (ДНК и КРФ в плазме и эритроцитах). Также наблюдается рост содержания пуриновых интермедиатов в эритроцитах (гуанин, гипоксантин, мочевая </w:t>
      </w:r>
      <w:r w:rsidRPr="00F16830">
        <w:rPr>
          <w:rFonts w:ascii="Times New Roman" w:hAnsi="Times New Roman"/>
          <w:bCs/>
          <w:sz w:val="28"/>
          <w:szCs w:val="28"/>
        </w:rPr>
        <w:lastRenderedPageBreak/>
        <w:t xml:space="preserve">кислота) и плазме (гуанин, гипоксантин, аденин, мочевая кислота), усиление эритроцитарного </w:t>
      </w:r>
      <w:proofErr w:type="spellStart"/>
      <w:r w:rsidRPr="00F16830">
        <w:rPr>
          <w:rFonts w:ascii="Times New Roman" w:hAnsi="Times New Roman"/>
          <w:bCs/>
          <w:sz w:val="28"/>
          <w:szCs w:val="28"/>
        </w:rPr>
        <w:t>везикулогенеза</w:t>
      </w:r>
      <w:proofErr w:type="spellEnd"/>
      <w:r w:rsidRPr="00F16830">
        <w:rPr>
          <w:rFonts w:ascii="Times New Roman" w:hAnsi="Times New Roman"/>
          <w:bCs/>
          <w:sz w:val="28"/>
          <w:szCs w:val="28"/>
        </w:rPr>
        <w:t xml:space="preserve"> и повышение уровня бета-2-микроглобулина.</w:t>
      </w:r>
    </w:p>
    <w:p w14:paraId="4C17A913" w14:textId="77777777" w:rsidR="00F16830" w:rsidRPr="00F16830" w:rsidRDefault="00F16830" w:rsidP="00F16830">
      <w:pPr>
        <w:tabs>
          <w:tab w:val="left" w:pos="94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16830">
        <w:rPr>
          <w:rFonts w:ascii="Times New Roman" w:hAnsi="Times New Roman"/>
          <w:bCs/>
          <w:sz w:val="28"/>
          <w:szCs w:val="28"/>
        </w:rPr>
        <w:t>2.</w:t>
      </w:r>
      <w:r w:rsidRPr="00F16830">
        <w:rPr>
          <w:rFonts w:ascii="Times New Roman" w:hAnsi="Times New Roman"/>
          <w:bCs/>
          <w:sz w:val="28"/>
          <w:szCs w:val="28"/>
        </w:rPr>
        <w:tab/>
        <w:t xml:space="preserve">Определены критические значения маркеров </w:t>
      </w:r>
      <w:proofErr w:type="spellStart"/>
      <w:r w:rsidRPr="00F16830">
        <w:rPr>
          <w:rFonts w:ascii="Times New Roman" w:hAnsi="Times New Roman"/>
          <w:bCs/>
          <w:sz w:val="28"/>
          <w:szCs w:val="28"/>
        </w:rPr>
        <w:t>оксидативного</w:t>
      </w:r>
      <w:proofErr w:type="spellEnd"/>
      <w:r w:rsidRPr="00F16830">
        <w:rPr>
          <w:rFonts w:ascii="Times New Roman" w:hAnsi="Times New Roman"/>
          <w:bCs/>
          <w:sz w:val="28"/>
          <w:szCs w:val="28"/>
        </w:rPr>
        <w:t xml:space="preserve"> стресса, таких как АОРР, внеклеточные нуклеиновые кислоты (РНК плазмы), и эритроцитарные </w:t>
      </w:r>
      <w:proofErr w:type="spellStart"/>
      <w:r w:rsidRPr="00F16830">
        <w:rPr>
          <w:rFonts w:ascii="Times New Roman" w:hAnsi="Times New Roman"/>
          <w:bCs/>
          <w:sz w:val="28"/>
          <w:szCs w:val="28"/>
        </w:rPr>
        <w:t>микровезикулы</w:t>
      </w:r>
      <w:proofErr w:type="spellEnd"/>
      <w:r w:rsidRPr="00F16830">
        <w:rPr>
          <w:rFonts w:ascii="Times New Roman" w:hAnsi="Times New Roman"/>
          <w:bCs/>
          <w:sz w:val="28"/>
          <w:szCs w:val="28"/>
        </w:rPr>
        <w:t xml:space="preserve">, позволяющие прогнозировать риск присоединения </w:t>
      </w:r>
      <w:proofErr w:type="spellStart"/>
      <w:r w:rsidRPr="00F16830">
        <w:rPr>
          <w:rFonts w:ascii="Times New Roman" w:hAnsi="Times New Roman"/>
          <w:bCs/>
          <w:sz w:val="28"/>
          <w:szCs w:val="28"/>
        </w:rPr>
        <w:t>преэклампсии</w:t>
      </w:r>
      <w:proofErr w:type="spellEnd"/>
      <w:r w:rsidRPr="00F16830">
        <w:rPr>
          <w:rFonts w:ascii="Times New Roman" w:hAnsi="Times New Roman"/>
          <w:bCs/>
          <w:sz w:val="28"/>
          <w:szCs w:val="28"/>
        </w:rPr>
        <w:t xml:space="preserve"> у беременных без гипертензивных нарушений.</w:t>
      </w:r>
    </w:p>
    <w:p w14:paraId="42BE0C47" w14:textId="77777777" w:rsidR="00F16830" w:rsidRPr="00F16830" w:rsidRDefault="00F16830" w:rsidP="00F16830">
      <w:pPr>
        <w:tabs>
          <w:tab w:val="left" w:pos="94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16830">
        <w:rPr>
          <w:rFonts w:ascii="Times New Roman" w:hAnsi="Times New Roman"/>
          <w:bCs/>
          <w:sz w:val="28"/>
          <w:szCs w:val="28"/>
        </w:rPr>
        <w:t>3.</w:t>
      </w:r>
      <w:r w:rsidRPr="00F16830">
        <w:rPr>
          <w:rFonts w:ascii="Times New Roman" w:hAnsi="Times New Roman"/>
          <w:bCs/>
          <w:sz w:val="28"/>
          <w:szCs w:val="28"/>
        </w:rPr>
        <w:tab/>
        <w:t xml:space="preserve">С развитием тяжелой </w:t>
      </w:r>
      <w:proofErr w:type="spellStart"/>
      <w:r w:rsidRPr="00F16830">
        <w:rPr>
          <w:rFonts w:ascii="Times New Roman" w:hAnsi="Times New Roman"/>
          <w:bCs/>
          <w:sz w:val="28"/>
          <w:szCs w:val="28"/>
        </w:rPr>
        <w:t>преэклампсии</w:t>
      </w:r>
      <w:proofErr w:type="spellEnd"/>
      <w:r w:rsidRPr="00F16830">
        <w:rPr>
          <w:rFonts w:ascii="Times New Roman" w:hAnsi="Times New Roman"/>
          <w:bCs/>
          <w:sz w:val="28"/>
          <w:szCs w:val="28"/>
        </w:rPr>
        <w:t xml:space="preserve"> у беременных с хронической артериальной гипертензией выявлено значительное повышение маркеров </w:t>
      </w:r>
      <w:proofErr w:type="spellStart"/>
      <w:r w:rsidRPr="00F16830">
        <w:rPr>
          <w:rFonts w:ascii="Times New Roman" w:hAnsi="Times New Roman"/>
          <w:bCs/>
          <w:sz w:val="28"/>
          <w:szCs w:val="28"/>
        </w:rPr>
        <w:t>оксидативного</w:t>
      </w:r>
      <w:proofErr w:type="spellEnd"/>
      <w:r w:rsidRPr="00F16830">
        <w:rPr>
          <w:rFonts w:ascii="Times New Roman" w:hAnsi="Times New Roman"/>
          <w:bCs/>
          <w:sz w:val="28"/>
          <w:szCs w:val="28"/>
        </w:rPr>
        <w:t xml:space="preserve"> стресса, включая ОМБ и МГ в эритроцитах, а также увеличение уровней </w:t>
      </w:r>
      <w:proofErr w:type="spellStart"/>
      <w:r w:rsidRPr="00F16830">
        <w:rPr>
          <w:rFonts w:ascii="Times New Roman" w:hAnsi="Times New Roman"/>
          <w:bCs/>
          <w:sz w:val="28"/>
          <w:szCs w:val="28"/>
        </w:rPr>
        <w:t>метилглиоксаля</w:t>
      </w:r>
      <w:proofErr w:type="spellEnd"/>
      <w:r w:rsidRPr="00F16830">
        <w:rPr>
          <w:rFonts w:ascii="Times New Roman" w:hAnsi="Times New Roman"/>
          <w:bCs/>
          <w:sz w:val="28"/>
          <w:szCs w:val="28"/>
        </w:rPr>
        <w:t xml:space="preserve"> и АОРР. Наблюдается рост внеклеточных нуклеиновых кислот (КРФ и ДНК в эритроцитах, РНК и ДНК в плазме), а также интермедиатов пуринового обмена в эритроцитах (гуанин, гипоксантин) и плазме (гуанин, гипоксантин, мочевая кислота), вместе с увеличением уровня бета-2-микроглобулина и эритроцитарных </w:t>
      </w:r>
      <w:proofErr w:type="spellStart"/>
      <w:r w:rsidRPr="00F16830">
        <w:rPr>
          <w:rFonts w:ascii="Times New Roman" w:hAnsi="Times New Roman"/>
          <w:bCs/>
          <w:sz w:val="28"/>
          <w:szCs w:val="28"/>
        </w:rPr>
        <w:t>микровезикул</w:t>
      </w:r>
      <w:proofErr w:type="spellEnd"/>
      <w:r w:rsidRPr="00F16830">
        <w:rPr>
          <w:rFonts w:ascii="Times New Roman" w:hAnsi="Times New Roman"/>
          <w:bCs/>
          <w:sz w:val="28"/>
          <w:szCs w:val="28"/>
        </w:rPr>
        <w:t>.</w:t>
      </w:r>
    </w:p>
    <w:p w14:paraId="565587DC" w14:textId="77777777" w:rsidR="00F16830" w:rsidRDefault="00F16830" w:rsidP="00F16830">
      <w:pPr>
        <w:tabs>
          <w:tab w:val="left" w:pos="94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6830">
        <w:rPr>
          <w:rFonts w:ascii="Times New Roman" w:hAnsi="Times New Roman"/>
          <w:bCs/>
          <w:sz w:val="28"/>
          <w:szCs w:val="28"/>
        </w:rPr>
        <w:t>4.</w:t>
      </w:r>
      <w:r w:rsidRPr="00F16830">
        <w:rPr>
          <w:rFonts w:ascii="Times New Roman" w:hAnsi="Times New Roman"/>
          <w:bCs/>
          <w:sz w:val="28"/>
          <w:szCs w:val="28"/>
        </w:rPr>
        <w:tab/>
        <w:t xml:space="preserve">Установлены критические значения маркеров </w:t>
      </w:r>
      <w:proofErr w:type="spellStart"/>
      <w:r w:rsidRPr="00F16830">
        <w:rPr>
          <w:rFonts w:ascii="Times New Roman" w:hAnsi="Times New Roman"/>
          <w:bCs/>
          <w:sz w:val="28"/>
          <w:szCs w:val="28"/>
        </w:rPr>
        <w:t>оксидативного</w:t>
      </w:r>
      <w:proofErr w:type="spellEnd"/>
      <w:r w:rsidRPr="00F16830">
        <w:rPr>
          <w:rFonts w:ascii="Times New Roman" w:hAnsi="Times New Roman"/>
          <w:bCs/>
          <w:sz w:val="28"/>
          <w:szCs w:val="28"/>
        </w:rPr>
        <w:t xml:space="preserve"> стресса, таких как </w:t>
      </w:r>
      <w:proofErr w:type="spellStart"/>
      <w:r w:rsidRPr="00F16830">
        <w:rPr>
          <w:rFonts w:ascii="Times New Roman" w:hAnsi="Times New Roman"/>
          <w:bCs/>
          <w:sz w:val="28"/>
          <w:szCs w:val="28"/>
        </w:rPr>
        <w:t>метилглиоксаль</w:t>
      </w:r>
      <w:proofErr w:type="spellEnd"/>
      <w:r w:rsidRPr="00F16830">
        <w:rPr>
          <w:rFonts w:ascii="Times New Roman" w:hAnsi="Times New Roman"/>
          <w:bCs/>
          <w:sz w:val="28"/>
          <w:szCs w:val="28"/>
        </w:rPr>
        <w:t xml:space="preserve"> эритроцитов, МСГ, эритроцитарные </w:t>
      </w:r>
      <w:proofErr w:type="spellStart"/>
      <w:r w:rsidRPr="00F16830">
        <w:rPr>
          <w:rFonts w:ascii="Times New Roman" w:hAnsi="Times New Roman"/>
          <w:bCs/>
          <w:sz w:val="28"/>
          <w:szCs w:val="28"/>
        </w:rPr>
        <w:t>микровезикулы</w:t>
      </w:r>
      <w:proofErr w:type="spellEnd"/>
      <w:r w:rsidRPr="00F16830">
        <w:rPr>
          <w:rFonts w:ascii="Times New Roman" w:hAnsi="Times New Roman"/>
          <w:bCs/>
          <w:sz w:val="28"/>
          <w:szCs w:val="28"/>
        </w:rPr>
        <w:t xml:space="preserve">, бета-2-микроглобулин и пуриновые интермедиаты (гуанин, мочевая кислота в плазме), которые позволяют точно прогнозировать риск развития </w:t>
      </w:r>
      <w:proofErr w:type="spellStart"/>
      <w:r w:rsidRPr="00F16830">
        <w:rPr>
          <w:rFonts w:ascii="Times New Roman" w:hAnsi="Times New Roman"/>
          <w:bCs/>
          <w:sz w:val="28"/>
          <w:szCs w:val="28"/>
        </w:rPr>
        <w:t>преэклампсии</w:t>
      </w:r>
      <w:proofErr w:type="spellEnd"/>
      <w:r w:rsidRPr="00F16830">
        <w:rPr>
          <w:rFonts w:ascii="Times New Roman" w:hAnsi="Times New Roman"/>
          <w:bCs/>
          <w:sz w:val="28"/>
          <w:szCs w:val="28"/>
        </w:rPr>
        <w:t xml:space="preserve"> у беременных с тяжелой хронической артериальной гипертензией. </w:t>
      </w:r>
      <w:r w:rsidRPr="00F16830">
        <w:rPr>
          <w:rFonts w:ascii="Times New Roman" w:hAnsi="Times New Roman"/>
          <w:b/>
          <w:sz w:val="28"/>
          <w:szCs w:val="28"/>
        </w:rPr>
        <w:t xml:space="preserve"> </w:t>
      </w:r>
      <w:r w:rsidR="00A56924">
        <w:rPr>
          <w:rFonts w:ascii="Times New Roman" w:hAnsi="Times New Roman"/>
          <w:b/>
          <w:sz w:val="28"/>
          <w:szCs w:val="28"/>
        </w:rPr>
        <w:t xml:space="preserve">   </w:t>
      </w:r>
    </w:p>
    <w:p w14:paraId="717B55EB" w14:textId="77777777" w:rsidR="00F16830" w:rsidRDefault="00F16830" w:rsidP="00F16830">
      <w:pPr>
        <w:tabs>
          <w:tab w:val="left" w:pos="94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F557AE6" w14:textId="2BDF3A5D" w:rsidR="008A5C46" w:rsidRPr="009E6D10" w:rsidRDefault="00F16830" w:rsidP="00F16830">
      <w:pPr>
        <w:tabs>
          <w:tab w:val="left" w:pos="94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A5C46" w:rsidRPr="009E6D10">
        <w:rPr>
          <w:rFonts w:ascii="Times New Roman" w:hAnsi="Times New Roman"/>
          <w:b/>
          <w:sz w:val="28"/>
          <w:szCs w:val="28"/>
        </w:rPr>
        <w:t>Апробация работы</w:t>
      </w:r>
    </w:p>
    <w:p w14:paraId="4303B957" w14:textId="46510274" w:rsidR="00F16830" w:rsidRPr="00F16830" w:rsidRDefault="00DC29E8" w:rsidP="00F16830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="00F16830" w:rsidRPr="00F168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Тема научно-исследовательской работы получила одобрение Комитета по биоэтике НАО МУК протокол № </w:t>
      </w:r>
      <w:r w:rsidR="001C7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 w:rsidR="00F16830" w:rsidRPr="00F168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3 от 03.01.2018 г. Основные положения диссертации доложены на расширенном заседании </w:t>
      </w:r>
      <w:r w:rsidR="001C7147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</w:t>
      </w:r>
      <w:r w:rsidR="00F16830" w:rsidRPr="00F168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нститута наук о жизни </w:t>
      </w:r>
      <w:r w:rsidR="00C21B2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Карагандинского м</w:t>
      </w:r>
      <w:r w:rsidR="00F16830" w:rsidRPr="00F168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едицинского университета.</w:t>
      </w:r>
    </w:p>
    <w:p w14:paraId="00EA1933" w14:textId="77777777" w:rsidR="00F16830" w:rsidRPr="00F16830" w:rsidRDefault="00F16830" w:rsidP="00F16830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F168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  <w:t>Результаты проведенного исследования доложены на научно-практических конференциях:</w:t>
      </w:r>
    </w:p>
    <w:p w14:paraId="2FD55DCB" w14:textId="77777777" w:rsidR="00F16830" w:rsidRPr="00F16830" w:rsidRDefault="00F16830" w:rsidP="00F16830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F168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1)</w:t>
      </w:r>
      <w:r w:rsidRPr="00F168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  <w:t>Международная научно-практическая конференция «Второй национальный конгресс нефрологов» (</w:t>
      </w:r>
      <w:proofErr w:type="spellStart"/>
      <w:r w:rsidRPr="00F168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Бурабай</w:t>
      </w:r>
      <w:proofErr w:type="spellEnd"/>
      <w:r w:rsidRPr="00F168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2018), лауреат лучший абстракт конгресса);</w:t>
      </w:r>
    </w:p>
    <w:p w14:paraId="277C0B4B" w14:textId="77777777" w:rsidR="00F16830" w:rsidRPr="00F16830" w:rsidRDefault="00F16830" w:rsidP="00F16830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val="en-US" w:eastAsia="en-US"/>
        </w:rPr>
      </w:pPr>
      <w:r w:rsidRPr="00F16830">
        <w:rPr>
          <w:rFonts w:ascii="Times New Roman" w:eastAsiaTheme="minorHAnsi" w:hAnsi="Times New Roman" w:cs="Times New Roman"/>
          <w:bCs/>
          <w:sz w:val="28"/>
          <w:szCs w:val="28"/>
          <w:lang w:val="en-US" w:eastAsia="en-US"/>
        </w:rPr>
        <w:t>2)</w:t>
      </w:r>
      <w:r w:rsidRPr="00F16830">
        <w:rPr>
          <w:rFonts w:ascii="Times New Roman" w:eastAsiaTheme="minorHAnsi" w:hAnsi="Times New Roman" w:cs="Times New Roman"/>
          <w:bCs/>
          <w:sz w:val="28"/>
          <w:szCs w:val="28"/>
          <w:lang w:val="en-US" w:eastAsia="en-US"/>
        </w:rPr>
        <w:tab/>
      </w:r>
      <w:r w:rsidRPr="00F168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Международная</w:t>
      </w:r>
      <w:r w:rsidRPr="00F16830">
        <w:rPr>
          <w:rFonts w:ascii="Times New Roman" w:eastAsiaTheme="minorHAnsi" w:hAnsi="Times New Roman" w:cs="Times New Roman"/>
          <w:bCs/>
          <w:sz w:val="28"/>
          <w:szCs w:val="28"/>
          <w:lang w:val="en-US" w:eastAsia="en-US"/>
        </w:rPr>
        <w:t xml:space="preserve"> </w:t>
      </w:r>
      <w:r w:rsidRPr="00F168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научно</w:t>
      </w:r>
      <w:r w:rsidRPr="00F16830">
        <w:rPr>
          <w:rFonts w:ascii="Times New Roman" w:eastAsiaTheme="minorHAnsi" w:hAnsi="Times New Roman" w:cs="Times New Roman"/>
          <w:bCs/>
          <w:sz w:val="28"/>
          <w:szCs w:val="28"/>
          <w:lang w:val="en-US" w:eastAsia="en-US"/>
        </w:rPr>
        <w:t>-</w:t>
      </w:r>
      <w:r w:rsidRPr="00F168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практическая</w:t>
      </w:r>
      <w:r w:rsidRPr="00F16830">
        <w:rPr>
          <w:rFonts w:ascii="Times New Roman" w:eastAsiaTheme="minorHAnsi" w:hAnsi="Times New Roman" w:cs="Times New Roman"/>
          <w:bCs/>
          <w:sz w:val="28"/>
          <w:szCs w:val="28"/>
          <w:lang w:val="en-US" w:eastAsia="en-US"/>
        </w:rPr>
        <w:t xml:space="preserve"> </w:t>
      </w:r>
      <w:r w:rsidRPr="00F168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конференция</w:t>
      </w:r>
      <w:r w:rsidRPr="00F16830">
        <w:rPr>
          <w:rFonts w:ascii="Times New Roman" w:eastAsiaTheme="minorHAnsi" w:hAnsi="Times New Roman" w:cs="Times New Roman"/>
          <w:bCs/>
          <w:sz w:val="28"/>
          <w:szCs w:val="28"/>
          <w:lang w:val="en-US" w:eastAsia="en-US"/>
        </w:rPr>
        <w:t xml:space="preserve"> «Modern Molecular biochemical markers in clinical and experimental medicine» (</w:t>
      </w:r>
      <w:r w:rsidRPr="00F168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Прага</w:t>
      </w:r>
      <w:r w:rsidRPr="00F16830">
        <w:rPr>
          <w:rFonts w:ascii="Times New Roman" w:eastAsiaTheme="minorHAnsi" w:hAnsi="Times New Roman" w:cs="Times New Roman"/>
          <w:bCs/>
          <w:sz w:val="28"/>
          <w:szCs w:val="28"/>
          <w:lang w:val="en-US" w:eastAsia="en-US"/>
        </w:rPr>
        <w:t>, 2018);</w:t>
      </w:r>
    </w:p>
    <w:p w14:paraId="22BB69DD" w14:textId="77777777" w:rsidR="00F16830" w:rsidRDefault="00F16830" w:rsidP="00F16830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F168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3)</w:t>
      </w:r>
      <w:r w:rsidRPr="00F1683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  <w:t>Международная научно-практическая конференция «SFRRE» (Феррара, 2019).</w:t>
      </w:r>
    </w:p>
    <w:p w14:paraId="71E18D14" w14:textId="77777777" w:rsidR="00456CDC" w:rsidRDefault="00456CDC" w:rsidP="00F16830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14:paraId="1C8AD033" w14:textId="77777777" w:rsidR="00456CDC" w:rsidRPr="00456CDC" w:rsidRDefault="00F16830" w:rsidP="00456CDC">
      <w:pPr>
        <w:tabs>
          <w:tab w:val="left" w:pos="94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456CDC" w:rsidRPr="00456CDC">
        <w:rPr>
          <w:rFonts w:ascii="Times New Roman" w:hAnsi="Times New Roman"/>
          <w:b/>
          <w:sz w:val="28"/>
          <w:szCs w:val="28"/>
        </w:rPr>
        <w:t xml:space="preserve">Сведения о публикациях </w:t>
      </w:r>
    </w:p>
    <w:p w14:paraId="1461FB0A" w14:textId="77777777" w:rsidR="00456CDC" w:rsidRPr="00456CDC" w:rsidRDefault="00456CDC" w:rsidP="00456CDC">
      <w:pPr>
        <w:tabs>
          <w:tab w:val="left" w:pos="94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56CDC">
        <w:rPr>
          <w:rFonts w:ascii="Times New Roman" w:hAnsi="Times New Roman"/>
          <w:b/>
          <w:sz w:val="28"/>
          <w:szCs w:val="28"/>
        </w:rPr>
        <w:tab/>
      </w:r>
      <w:r w:rsidRPr="00456CDC">
        <w:rPr>
          <w:rFonts w:ascii="Times New Roman" w:hAnsi="Times New Roman"/>
          <w:bCs/>
          <w:sz w:val="28"/>
          <w:szCs w:val="28"/>
        </w:rPr>
        <w:t xml:space="preserve">По теме диссертации опубликованы 10 научных работ, из них: </w:t>
      </w:r>
    </w:p>
    <w:p w14:paraId="0DE85F31" w14:textId="098D15EC" w:rsidR="00456CDC" w:rsidRPr="00456CDC" w:rsidRDefault="00456CDC" w:rsidP="00456CDC">
      <w:pPr>
        <w:tabs>
          <w:tab w:val="left" w:pos="94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56CDC">
        <w:rPr>
          <w:rFonts w:ascii="Times New Roman" w:hAnsi="Times New Roman"/>
          <w:bCs/>
          <w:sz w:val="28"/>
          <w:szCs w:val="28"/>
        </w:rPr>
        <w:t>- 5 в журналах, рекомендованных Комитетом по контролю в сфере образования и науки Министерства образования и науки Республики Казахстан (3 в «Медицина и экология», 1 в «Вестник АГИУВ», 1 в «Репродуктивная медицина»);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269882E4" w14:textId="77777777" w:rsidR="00456CDC" w:rsidRPr="00456CDC" w:rsidRDefault="00456CDC" w:rsidP="00456CDC">
      <w:pPr>
        <w:tabs>
          <w:tab w:val="left" w:pos="94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56CDC">
        <w:rPr>
          <w:rFonts w:ascii="Times New Roman" w:hAnsi="Times New Roman"/>
          <w:bCs/>
          <w:sz w:val="28"/>
          <w:szCs w:val="28"/>
        </w:rPr>
        <w:lastRenderedPageBreak/>
        <w:t xml:space="preserve">- 2 в журналах, индексируемых в базе данных </w:t>
      </w:r>
      <w:proofErr w:type="spellStart"/>
      <w:r w:rsidRPr="00456CDC">
        <w:rPr>
          <w:rFonts w:ascii="Times New Roman" w:hAnsi="Times New Roman"/>
          <w:bCs/>
          <w:sz w:val="28"/>
          <w:szCs w:val="28"/>
        </w:rPr>
        <w:t>Scopus</w:t>
      </w:r>
      <w:proofErr w:type="spellEnd"/>
      <w:r w:rsidRPr="00456CDC">
        <w:rPr>
          <w:rFonts w:ascii="Times New Roman" w:hAnsi="Times New Roman"/>
          <w:bCs/>
          <w:sz w:val="28"/>
          <w:szCs w:val="28"/>
        </w:rPr>
        <w:t>;</w:t>
      </w:r>
    </w:p>
    <w:p w14:paraId="43E21F1F" w14:textId="77777777" w:rsidR="00456CDC" w:rsidRPr="00456CDC" w:rsidRDefault="00456CDC" w:rsidP="00456CDC">
      <w:pPr>
        <w:tabs>
          <w:tab w:val="left" w:pos="94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56CDC">
        <w:rPr>
          <w:rFonts w:ascii="Times New Roman" w:hAnsi="Times New Roman"/>
          <w:bCs/>
          <w:sz w:val="28"/>
          <w:szCs w:val="28"/>
        </w:rPr>
        <w:t>- 3 тезиса, опубликованные в материалах международных конференций</w:t>
      </w:r>
    </w:p>
    <w:p w14:paraId="28FF2794" w14:textId="77777777" w:rsidR="00456CDC" w:rsidRPr="00456CDC" w:rsidRDefault="00456CDC" w:rsidP="00456CDC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456CDC">
        <w:rPr>
          <w:rFonts w:ascii="Times New Roman" w:hAnsi="Times New Roman"/>
          <w:bCs/>
          <w:sz w:val="28"/>
          <w:szCs w:val="28"/>
        </w:rPr>
        <w:t>- 5 свидетельств о внесение сведений в государственный реестр прав на объекты, охраняемые авторским правом (Приложение А).</w:t>
      </w:r>
      <w:r w:rsidR="004C0DBA" w:rsidRPr="00456CD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</w:p>
    <w:p w14:paraId="4EE385B3" w14:textId="77777777" w:rsidR="00456CDC" w:rsidRDefault="00456CDC" w:rsidP="00456CDC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24AEB006" w14:textId="75C3CB1C" w:rsidR="00540CD7" w:rsidRDefault="004C0DBA" w:rsidP="004530BA">
      <w:pPr>
        <w:tabs>
          <w:tab w:val="left" w:pos="943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</w:t>
      </w:r>
      <w:r w:rsidR="00540CD7" w:rsidRPr="00540CD7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атериалы и методы исследования</w:t>
      </w:r>
    </w:p>
    <w:p w14:paraId="20A07E19" w14:textId="5DA5C18B" w:rsidR="00456CDC" w:rsidRPr="00456CDC" w:rsidRDefault="00BE01C1" w:rsidP="00456CDC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35735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="00456CDC"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Проведено обследование 131 беременной женщины в сроке беременности от 28 до 42 недели на базах кафедры акушерства, гинекологии и перинатологии НАО «</w:t>
      </w:r>
      <w:r w:rsidR="00C21B20">
        <w:rPr>
          <w:rFonts w:ascii="Times New Roman" w:eastAsiaTheme="minorHAnsi" w:hAnsi="Times New Roman" w:cs="Times New Roman"/>
          <w:sz w:val="28"/>
          <w:szCs w:val="28"/>
          <w:lang w:eastAsia="en-US"/>
        </w:rPr>
        <w:t>Карагандинский м</w:t>
      </w:r>
      <w:r w:rsidR="00456CDC"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едицинский университе</w:t>
      </w:r>
      <w:r w:rsidR="00C21B20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456CDC"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>» - «Областная Клиническая больница» родильное отделение г. Караганды и Областного Перинатального Центра, в настоящее время КГП «Перинатальный центр №1» ОКБ. Возраст беременных составил от 18 до 48 лет. Лабораторные исследования выполнялись в лаборатории НАО «</w:t>
      </w:r>
      <w:r w:rsidR="00C21B20">
        <w:rPr>
          <w:rFonts w:ascii="Times New Roman" w:eastAsiaTheme="minorHAnsi" w:hAnsi="Times New Roman" w:cs="Times New Roman"/>
          <w:sz w:val="28"/>
          <w:szCs w:val="28"/>
          <w:lang w:eastAsia="en-US"/>
        </w:rPr>
        <w:t>Карагандинский м</w:t>
      </w:r>
      <w:r w:rsidR="00456CDC"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>едицинский университет», в лаборатории кафедры биомедицины, лаборатории областной клинической больницы г. Караганды. Все беременные женщины были проконсультированы. Обследование беременных проводилось при поступлении в акушерский стационар.</w:t>
      </w:r>
    </w:p>
    <w:p w14:paraId="48125747" w14:textId="3510B969" w:rsidR="00456CDC" w:rsidRPr="00456CDC" w:rsidRDefault="00456CDC" w:rsidP="00456CDC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Этическое одобрение исследования было выдано Комитетом по биоэтике Карагандинского государственного медицинского университета, протокол № </w:t>
      </w:r>
      <w:r w:rsidR="002B7E24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>3 от 03.01.2018 года. Все участники исследования были информированы о целях исследования и подписывали письменное информированное согласие.</w:t>
      </w:r>
    </w:p>
    <w:p w14:paraId="02AB229A" w14:textId="7B32BCAC" w:rsidR="00456CDC" w:rsidRPr="00456CDC" w:rsidRDefault="00456CDC" w:rsidP="00456CDC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ab/>
      </w:r>
      <w:r w:rsidRPr="00456CD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Объектами исследования</w:t>
      </w:r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являются беременные женщины, проживающие на территории Карагандинской области в возрасте от 18-48 лет с одноплодной беременностью, не имеющих сахарный диабет, аутоиммунные и онкозаболевания, некурящие и не употребляющие алкоголь и наркотические средства с ИМТ менее 30 кг/м2.</w:t>
      </w:r>
    </w:p>
    <w:p w14:paraId="7A5B1F52" w14:textId="7BF82F12" w:rsidR="00456CDC" w:rsidRPr="00456CDC" w:rsidRDefault="00456CDC" w:rsidP="00456CDC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ab/>
      </w:r>
      <w:r w:rsidRPr="00456CDC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Предметом исследования</w:t>
      </w:r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являются лабораторные показатели эритроцитов и плазмы крови показателей окислительного стресса, внеклеточных нуклеиновых кислот, пуриновых интермедиатов, </w:t>
      </w:r>
      <w:proofErr w:type="spellStart"/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>катаболитов</w:t>
      </w:r>
      <w:proofErr w:type="spellEnd"/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бета-2-микроглобулина, эритроцитарных </w:t>
      </w:r>
      <w:proofErr w:type="spellStart"/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>микровезикул</w:t>
      </w:r>
      <w:proofErr w:type="spellEnd"/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третьем триместре беременности у беременных без гипертензивных расстройств, беременных с хронической артериальной гипертензией тяжелой степени, беременных с тяжелой </w:t>
      </w:r>
      <w:proofErr w:type="spellStart"/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преэклампсией</w:t>
      </w:r>
      <w:proofErr w:type="spellEnd"/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беременных с тяжелой </w:t>
      </w:r>
      <w:proofErr w:type="spellStart"/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преэкампсией</w:t>
      </w:r>
      <w:proofErr w:type="spellEnd"/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фоне хронической артериальной гипертензии.</w:t>
      </w:r>
    </w:p>
    <w:p w14:paraId="14CD8188" w14:textId="21921339" w:rsidR="00456CDC" w:rsidRPr="00456CDC" w:rsidRDefault="00456CDC" w:rsidP="00456CDC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основу работы положено аналитическое кросс-поперечное исследование 131 беременной женщины.</w:t>
      </w:r>
    </w:p>
    <w:p w14:paraId="2AEF08D0" w14:textId="647D0B7E" w:rsidR="00456CDC" w:rsidRPr="00456CDC" w:rsidRDefault="00456CDC" w:rsidP="00456CDC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Исследование было разделено на 2 этапа. На первом этапе проводилось исследование диагностических маркеров </w:t>
      </w:r>
      <w:proofErr w:type="spellStart"/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преэклампсии</w:t>
      </w:r>
      <w:proofErr w:type="spellEnd"/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 беременных в группах без гипертензивных расстройств с неосложненным течением беременности и беременных с тяжелой </w:t>
      </w:r>
      <w:proofErr w:type="spellStart"/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преэклампсией</w:t>
      </w:r>
      <w:proofErr w:type="spellEnd"/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14:paraId="2F31D533" w14:textId="77777777" w:rsidR="00456CDC" w:rsidRPr="00456CDC" w:rsidRDefault="00456CDC" w:rsidP="00456CDC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>1 группа - 29 беременные женщины без признаков гипертензивных расстройств с неосложненным течением беременности на момент обследования.</w:t>
      </w:r>
    </w:p>
    <w:p w14:paraId="25CCE3DD" w14:textId="77777777" w:rsidR="00456CDC" w:rsidRPr="00456CDC" w:rsidRDefault="00456CDC" w:rsidP="00456CDC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группа - 35 беременных женщин с тяжёлой </w:t>
      </w:r>
      <w:proofErr w:type="spellStart"/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преэклампсией</w:t>
      </w:r>
      <w:proofErr w:type="spellEnd"/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Критерии включения: женщины с артериальной гипертензией, возникшей после 20-й </w:t>
      </w:r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недели беременности, в сочетании с протеинурией в разовой порции 0,3 г/л либо суточной моче равной 0,3 г и более. С систолическим давлением 160 мм рт. ст. и выше, диастолическим давлением 110 мм рт. ст. и выше, появившимися признаками биохимических и/или гематологических нарушений. Беременные с HELLP-синдромом, эклампсией были исключены из исследования. </w:t>
      </w:r>
    </w:p>
    <w:p w14:paraId="404E6310" w14:textId="03E21D19" w:rsidR="00456CDC" w:rsidRPr="00456CDC" w:rsidRDefault="004530BA" w:rsidP="00456CDC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456CDC"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втором этапе проводилось исследование диагностических маркеров </w:t>
      </w:r>
      <w:proofErr w:type="spellStart"/>
      <w:r w:rsidR="00456CDC"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преэклампсии</w:t>
      </w:r>
      <w:proofErr w:type="spellEnd"/>
      <w:r w:rsidR="00456CDC"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 беременных в группах с хронической артериальной гипертензией</w:t>
      </w:r>
      <w:r w:rsidR="00456CDC"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тяжелой степени и беременных с </w:t>
      </w:r>
      <w:proofErr w:type="spellStart"/>
      <w:r w:rsidR="00456CDC"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преэклампсией</w:t>
      </w:r>
      <w:proofErr w:type="spellEnd"/>
      <w:r w:rsidR="00456CDC"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фоне хронической артериальной гипертензии тяжелой степени. </w:t>
      </w:r>
    </w:p>
    <w:p w14:paraId="1A3B251F" w14:textId="77777777" w:rsidR="00456CDC" w:rsidRPr="00456CDC" w:rsidRDefault="00456CDC" w:rsidP="00456CDC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>1 группа - 32 беременных с хронической артериальной гипертензией тяжёлой степени (ранее существовавшей артериальной гипертензией). Критерии включения: артериальная гипертензия с уровнем систолического давления 160 мм рт. ст. и выше, диастолического – 110 мм рт. ст. и выше, которая была диагностирована до наступления беременности либо до 20-й недели беременности.</w:t>
      </w:r>
    </w:p>
    <w:p w14:paraId="6A0BD49A" w14:textId="44B05F26" w:rsidR="00456CDC" w:rsidRPr="00456CDC" w:rsidRDefault="00456CDC" w:rsidP="00456CDC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группа - 35 женщин с хронической артериальной гипертензией с присоединившейся </w:t>
      </w:r>
      <w:proofErr w:type="spellStart"/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преэклампсией</w:t>
      </w:r>
      <w:proofErr w:type="spellEnd"/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тяжелой степени (</w:t>
      </w:r>
      <w:proofErr w:type="spellStart"/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преэклампсией</w:t>
      </w:r>
      <w:proofErr w:type="spellEnd"/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фоне тяжёлой хронической артериальной гипертензии). Критерии включения: диагностированная ранее артериальная гипертензия и появившаяся после 20 недель протеинурия (0,3 г/л белка и более в разовой порции мочи либо в суточной моче 0,3 г и более, белково-креатининовое отношение 0,3 мг/</w:t>
      </w:r>
      <w:proofErr w:type="spellStart"/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>дл</w:t>
      </w:r>
      <w:proofErr w:type="spellEnd"/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более) систолическое давление 160 мм рт. ст. и выше, диастолическим давлением 110 мм рт. ст. и выше, признаки биохимических и/или гематологических нарушений (тромбоцитопения, диссеминированное внутрисосудистое све</w:t>
      </w:r>
      <w:r w:rsidR="002B7E24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тывание, гемолиз) либо сопровождающаяся с признаками органной дисфункции (креатинин выше 90 </w:t>
      </w:r>
      <w:proofErr w:type="spellStart"/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>мкмоль</w:t>
      </w:r>
      <w:proofErr w:type="spellEnd"/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/л, аланинаминотрансфераза или </w:t>
      </w:r>
      <w:proofErr w:type="spellStart"/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>аспартатаминотрансфераза</w:t>
      </w:r>
      <w:proofErr w:type="spellEnd"/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выше 40 МЕ/л, боль в правом подреберье или эпигастральной области), неврологические нарушения (изменение психического статуса, инсульт, клонус, слепота, сильные головные боли, стойкие зрительные симптомы), маточно-плацентарная дисфункция (задержка роста плода, аномальный анализ пупочной артерии, мертворождение).</w:t>
      </w:r>
    </w:p>
    <w:p w14:paraId="62E7F694" w14:textId="1482E7B4" w:rsidR="00456CDC" w:rsidRPr="00456CDC" w:rsidRDefault="004530BA" w:rsidP="00456CDC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456CDC"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>Отбор пациентов, включенных в исследование, производился согласно критериям включения и критериям исключения, представленным в таблице 1.</w:t>
      </w:r>
    </w:p>
    <w:p w14:paraId="77EB7569" w14:textId="77777777" w:rsidR="00456CDC" w:rsidRPr="00456CDC" w:rsidRDefault="00456CDC" w:rsidP="00456CDC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1F0441B2" w14:textId="77777777" w:rsidR="00456CDC" w:rsidRPr="00456CDC" w:rsidRDefault="00456CDC" w:rsidP="00456CDC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>Таблица 1 - Критерии включения и исключения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3"/>
        <w:gridCol w:w="4788"/>
      </w:tblGrid>
      <w:tr w:rsidR="004530BA" w14:paraId="783670BD" w14:textId="77777777" w:rsidTr="004530BA">
        <w:tc>
          <w:tcPr>
            <w:tcW w:w="4783" w:type="dxa"/>
          </w:tcPr>
          <w:p w14:paraId="41D2DACE" w14:textId="77777777" w:rsidR="004530BA" w:rsidRPr="007F4495" w:rsidRDefault="004530BA" w:rsidP="008D6E99">
            <w:pPr>
              <w:keepNext/>
              <w:jc w:val="center"/>
              <w:rPr>
                <w:szCs w:val="28"/>
              </w:rPr>
            </w:pPr>
            <w:r w:rsidRPr="007F4495">
              <w:rPr>
                <w:sz w:val="24"/>
                <w:szCs w:val="28"/>
              </w:rPr>
              <w:t>Критерии включения</w:t>
            </w:r>
          </w:p>
        </w:tc>
        <w:tc>
          <w:tcPr>
            <w:tcW w:w="4788" w:type="dxa"/>
          </w:tcPr>
          <w:p w14:paraId="5120F3D1" w14:textId="77777777" w:rsidR="004530BA" w:rsidRPr="007F4495" w:rsidRDefault="004530BA" w:rsidP="008D6E99">
            <w:pPr>
              <w:keepNext/>
              <w:jc w:val="center"/>
              <w:rPr>
                <w:szCs w:val="28"/>
              </w:rPr>
            </w:pPr>
            <w:r w:rsidRPr="007F4495">
              <w:rPr>
                <w:sz w:val="24"/>
                <w:szCs w:val="28"/>
              </w:rPr>
              <w:t>Критерии исключения</w:t>
            </w:r>
          </w:p>
        </w:tc>
      </w:tr>
      <w:tr w:rsidR="004530BA" w14:paraId="276903D3" w14:textId="77777777" w:rsidTr="004530BA">
        <w:tc>
          <w:tcPr>
            <w:tcW w:w="4783" w:type="dxa"/>
          </w:tcPr>
          <w:p w14:paraId="5B8FFE5E" w14:textId="77777777" w:rsidR="004530BA" w:rsidRPr="007F4495" w:rsidRDefault="004530BA" w:rsidP="008D6E99">
            <w:pPr>
              <w:keepNext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4788" w:type="dxa"/>
          </w:tcPr>
          <w:p w14:paraId="3E1E31CB" w14:textId="77777777" w:rsidR="004530BA" w:rsidRPr="007F4495" w:rsidRDefault="004530BA" w:rsidP="008D6E99">
            <w:pPr>
              <w:keepNext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</w:p>
        </w:tc>
      </w:tr>
      <w:tr w:rsidR="004530BA" w14:paraId="01A81097" w14:textId="77777777" w:rsidTr="004530BA">
        <w:trPr>
          <w:trHeight w:val="621"/>
        </w:trPr>
        <w:tc>
          <w:tcPr>
            <w:tcW w:w="4783" w:type="dxa"/>
          </w:tcPr>
          <w:p w14:paraId="02C48FA5" w14:textId="77777777" w:rsidR="004530BA" w:rsidRPr="00714132" w:rsidRDefault="004530BA" w:rsidP="008D6E99">
            <w:pPr>
              <w:pStyle w:val="a9"/>
              <w:spacing w:before="0" w:beforeAutospacing="0" w:after="0" w:afterAutospacing="0"/>
              <w:rPr>
                <w:color w:val="000000"/>
                <w:szCs w:val="28"/>
              </w:rPr>
            </w:pPr>
            <w:r w:rsidRPr="007F4495">
              <w:rPr>
                <w:color w:val="000000"/>
                <w:szCs w:val="28"/>
              </w:rPr>
              <w:t xml:space="preserve">Беременные в сроке 28-42 недель с наличием </w:t>
            </w:r>
            <w:proofErr w:type="spellStart"/>
            <w:r w:rsidRPr="007F4495">
              <w:rPr>
                <w:color w:val="000000"/>
                <w:szCs w:val="28"/>
              </w:rPr>
              <w:t>преэклампсии</w:t>
            </w:r>
            <w:proofErr w:type="spellEnd"/>
            <w:r w:rsidRPr="007F4495">
              <w:rPr>
                <w:color w:val="000000"/>
                <w:szCs w:val="28"/>
              </w:rPr>
              <w:t xml:space="preserve"> тяжёлой степени</w:t>
            </w:r>
          </w:p>
        </w:tc>
        <w:tc>
          <w:tcPr>
            <w:tcW w:w="4788" w:type="dxa"/>
          </w:tcPr>
          <w:p w14:paraId="49C76630" w14:textId="77777777" w:rsidR="004530BA" w:rsidRPr="00714132" w:rsidRDefault="004530BA" w:rsidP="008D6E99">
            <w:pPr>
              <w:pStyle w:val="a9"/>
              <w:spacing w:before="0" w:beforeAutospacing="0" w:after="0" w:afterAutospacing="0"/>
              <w:rPr>
                <w:color w:val="000000"/>
                <w:szCs w:val="28"/>
              </w:rPr>
            </w:pPr>
            <w:r w:rsidRPr="007F4495">
              <w:rPr>
                <w:color w:val="000000"/>
                <w:szCs w:val="28"/>
              </w:rPr>
              <w:t>Беременные женщины сроком менее 28 недель</w:t>
            </w:r>
            <w:r>
              <w:rPr>
                <w:color w:val="000000"/>
                <w:szCs w:val="28"/>
              </w:rPr>
              <w:t xml:space="preserve"> беременности</w:t>
            </w:r>
          </w:p>
        </w:tc>
      </w:tr>
      <w:tr w:rsidR="004530BA" w14:paraId="06785643" w14:textId="77777777" w:rsidTr="004530BA">
        <w:tc>
          <w:tcPr>
            <w:tcW w:w="4783" w:type="dxa"/>
          </w:tcPr>
          <w:p w14:paraId="27913079" w14:textId="77777777" w:rsidR="004530BA" w:rsidRPr="007F4495" w:rsidRDefault="004530BA" w:rsidP="008D6E99">
            <w:pPr>
              <w:pStyle w:val="a9"/>
              <w:spacing w:before="0" w:beforeAutospacing="0" w:after="0" w:afterAutospacing="0"/>
              <w:rPr>
                <w:color w:val="000000"/>
                <w:szCs w:val="28"/>
              </w:rPr>
            </w:pPr>
            <w:r w:rsidRPr="007F4495">
              <w:rPr>
                <w:color w:val="000000"/>
                <w:szCs w:val="28"/>
              </w:rPr>
              <w:t>Беременные в сроке 28-42 недель с хронической артериальной гипертензией</w:t>
            </w:r>
          </w:p>
          <w:p w14:paraId="07FD4D9B" w14:textId="77777777" w:rsidR="004530BA" w:rsidRDefault="004530BA" w:rsidP="008D6E99">
            <w:pPr>
              <w:keepNext/>
              <w:rPr>
                <w:szCs w:val="28"/>
              </w:rPr>
            </w:pPr>
          </w:p>
        </w:tc>
        <w:tc>
          <w:tcPr>
            <w:tcW w:w="4788" w:type="dxa"/>
          </w:tcPr>
          <w:p w14:paraId="1B96E267" w14:textId="77777777" w:rsidR="004530BA" w:rsidRPr="00714132" w:rsidRDefault="004530BA" w:rsidP="008D6E99">
            <w:pPr>
              <w:pStyle w:val="a9"/>
              <w:spacing w:before="0" w:beforeAutospacing="0" w:after="0" w:afterAutospacing="0"/>
              <w:rPr>
                <w:color w:val="000000"/>
                <w:szCs w:val="28"/>
              </w:rPr>
            </w:pPr>
            <w:r w:rsidRPr="007F4495">
              <w:rPr>
                <w:color w:val="000000"/>
                <w:szCs w:val="28"/>
              </w:rPr>
              <w:t>Беременные женщины с индуцированной вспомогательными репродуктивными технологиями беременностью</w:t>
            </w:r>
          </w:p>
        </w:tc>
      </w:tr>
      <w:tr w:rsidR="004530BA" w14:paraId="341EC3F8" w14:textId="77777777" w:rsidTr="004530BA">
        <w:tc>
          <w:tcPr>
            <w:tcW w:w="4783" w:type="dxa"/>
          </w:tcPr>
          <w:p w14:paraId="5191F316" w14:textId="77777777" w:rsidR="004530BA" w:rsidRPr="007F4495" w:rsidRDefault="004530BA" w:rsidP="008D6E99">
            <w:pPr>
              <w:pStyle w:val="a9"/>
              <w:spacing w:before="0" w:beforeAutospacing="0" w:after="0" w:afterAutospacing="0"/>
              <w:rPr>
                <w:color w:val="000000"/>
                <w:szCs w:val="28"/>
              </w:rPr>
            </w:pPr>
            <w:r w:rsidRPr="007F4495">
              <w:rPr>
                <w:color w:val="000000"/>
                <w:szCs w:val="28"/>
              </w:rPr>
              <w:lastRenderedPageBreak/>
              <w:t>Возраст матери 18 - 48 лет</w:t>
            </w:r>
          </w:p>
          <w:p w14:paraId="672771A9" w14:textId="77777777" w:rsidR="004530BA" w:rsidRDefault="004530BA" w:rsidP="008D6E99">
            <w:pPr>
              <w:keepNext/>
              <w:rPr>
                <w:szCs w:val="28"/>
              </w:rPr>
            </w:pPr>
          </w:p>
        </w:tc>
        <w:tc>
          <w:tcPr>
            <w:tcW w:w="4788" w:type="dxa"/>
          </w:tcPr>
          <w:p w14:paraId="13C97F21" w14:textId="7353EE39" w:rsidR="004530BA" w:rsidRPr="004530BA" w:rsidRDefault="004530BA" w:rsidP="004530BA">
            <w:pPr>
              <w:keepNext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</w:t>
            </w:r>
            <w:r w:rsidRPr="007F4495">
              <w:rPr>
                <w:sz w:val="24"/>
                <w:szCs w:val="28"/>
              </w:rPr>
              <w:t>еременные с HELLP-синдромом, острой жировой дистрофией печени</w:t>
            </w:r>
          </w:p>
        </w:tc>
      </w:tr>
      <w:tr w:rsidR="004530BA" w14:paraId="4E018246" w14:textId="77777777" w:rsidTr="004530BA">
        <w:tc>
          <w:tcPr>
            <w:tcW w:w="4783" w:type="dxa"/>
          </w:tcPr>
          <w:p w14:paraId="65307E39" w14:textId="77777777" w:rsidR="004530BA" w:rsidRPr="007F4495" w:rsidRDefault="004530BA" w:rsidP="004530BA">
            <w:pPr>
              <w:pStyle w:val="a9"/>
              <w:spacing w:before="0" w:beforeAutospacing="0" w:after="0" w:afterAutospacing="0"/>
              <w:rPr>
                <w:color w:val="000000"/>
                <w:szCs w:val="28"/>
              </w:rPr>
            </w:pPr>
            <w:r w:rsidRPr="007F4495">
              <w:rPr>
                <w:color w:val="000000"/>
                <w:szCs w:val="28"/>
              </w:rPr>
              <w:t>Беременность, наступившая в естественном менструальном цикле</w:t>
            </w:r>
          </w:p>
          <w:p w14:paraId="014813CD" w14:textId="6419A906" w:rsidR="004530BA" w:rsidRPr="007F4495" w:rsidRDefault="004530BA" w:rsidP="004530BA">
            <w:pPr>
              <w:pStyle w:val="a9"/>
              <w:spacing w:before="0" w:beforeAutospacing="0" w:after="0" w:afterAutospacing="0"/>
              <w:rPr>
                <w:color w:val="000000"/>
                <w:szCs w:val="28"/>
              </w:rPr>
            </w:pPr>
            <w:proofErr w:type="spellStart"/>
            <w:r w:rsidRPr="007F4495">
              <w:rPr>
                <w:color w:val="000000"/>
                <w:szCs w:val="28"/>
              </w:rPr>
              <w:t>Первобеременные</w:t>
            </w:r>
            <w:proofErr w:type="spellEnd"/>
            <w:r w:rsidRPr="007F4495">
              <w:rPr>
                <w:color w:val="000000"/>
                <w:szCs w:val="28"/>
              </w:rPr>
              <w:t xml:space="preserve">, </w:t>
            </w:r>
            <w:proofErr w:type="spellStart"/>
            <w:r w:rsidRPr="007F4495">
              <w:rPr>
                <w:color w:val="000000"/>
                <w:szCs w:val="28"/>
              </w:rPr>
              <w:t>повторнобеременные</w:t>
            </w:r>
            <w:proofErr w:type="spellEnd"/>
            <w:r w:rsidRPr="007F4495">
              <w:rPr>
                <w:color w:val="000000"/>
                <w:szCs w:val="28"/>
              </w:rPr>
              <w:t xml:space="preserve"> (в т.ч. </w:t>
            </w:r>
            <w:proofErr w:type="spellStart"/>
            <w:r w:rsidRPr="007F4495">
              <w:rPr>
                <w:color w:val="000000"/>
                <w:szCs w:val="28"/>
              </w:rPr>
              <w:t>многорожавшие</w:t>
            </w:r>
            <w:proofErr w:type="spellEnd"/>
            <w:r w:rsidRPr="007F4495">
              <w:rPr>
                <w:color w:val="000000"/>
                <w:szCs w:val="28"/>
              </w:rPr>
              <w:t>) женщины</w:t>
            </w:r>
            <w:r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4788" w:type="dxa"/>
            <w:vMerge w:val="restart"/>
          </w:tcPr>
          <w:p w14:paraId="452C428A" w14:textId="2678667F" w:rsidR="004530BA" w:rsidRDefault="004530BA" w:rsidP="004530BA">
            <w:pPr>
              <w:keepNext/>
              <w:rPr>
                <w:sz w:val="24"/>
                <w:szCs w:val="28"/>
              </w:rPr>
            </w:pPr>
            <w:r w:rsidRPr="007F4495">
              <w:rPr>
                <w:color w:val="000000"/>
                <w:sz w:val="24"/>
                <w:szCs w:val="28"/>
              </w:rPr>
              <w:t xml:space="preserve">Беременные женщины с </w:t>
            </w:r>
            <w:r w:rsidRPr="007F4495">
              <w:rPr>
                <w:sz w:val="24"/>
                <w:szCs w:val="28"/>
              </w:rPr>
              <w:t>острыми и обострением хронических воспалительных заболеваний на момент обследования, аллергические реакции на момент обследования, злокачественные новообразования различной локализации, системные заболевания соединительной ткани, с органной недостаточность.</w:t>
            </w:r>
          </w:p>
        </w:tc>
      </w:tr>
      <w:tr w:rsidR="004530BA" w14:paraId="582BE79B" w14:textId="77777777" w:rsidTr="004530BA">
        <w:tc>
          <w:tcPr>
            <w:tcW w:w="4783" w:type="dxa"/>
          </w:tcPr>
          <w:p w14:paraId="40605801" w14:textId="77777777" w:rsidR="004530BA" w:rsidRPr="007F4495" w:rsidRDefault="004530BA" w:rsidP="004530BA">
            <w:pPr>
              <w:pStyle w:val="a9"/>
              <w:spacing w:before="0" w:beforeAutospacing="0" w:after="0" w:afterAutospacing="0"/>
              <w:rPr>
                <w:color w:val="000000"/>
                <w:szCs w:val="28"/>
              </w:rPr>
            </w:pPr>
            <w:r w:rsidRPr="007F4495">
              <w:rPr>
                <w:color w:val="000000"/>
                <w:szCs w:val="28"/>
              </w:rPr>
              <w:t>Беременные женщины, подписавшие информированное согласие</w:t>
            </w:r>
          </w:p>
          <w:p w14:paraId="4B40D78C" w14:textId="77777777" w:rsidR="004530BA" w:rsidRPr="007F4495" w:rsidRDefault="004530BA" w:rsidP="008D6E99">
            <w:pPr>
              <w:pStyle w:val="a9"/>
              <w:spacing w:before="0" w:beforeAutospacing="0" w:after="0" w:afterAutospacing="0"/>
              <w:rPr>
                <w:color w:val="000000"/>
                <w:szCs w:val="28"/>
              </w:rPr>
            </w:pPr>
          </w:p>
        </w:tc>
        <w:tc>
          <w:tcPr>
            <w:tcW w:w="4788" w:type="dxa"/>
            <w:vMerge/>
          </w:tcPr>
          <w:p w14:paraId="1199E67C" w14:textId="77777777" w:rsidR="004530BA" w:rsidRDefault="004530BA" w:rsidP="004530BA">
            <w:pPr>
              <w:keepNext/>
              <w:rPr>
                <w:sz w:val="24"/>
                <w:szCs w:val="28"/>
              </w:rPr>
            </w:pPr>
          </w:p>
        </w:tc>
      </w:tr>
    </w:tbl>
    <w:p w14:paraId="1A13EE70" w14:textId="77777777" w:rsidR="004530BA" w:rsidRDefault="004530BA" w:rsidP="00456CDC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C5787A9" w14:textId="09AEF35E" w:rsidR="00456CDC" w:rsidRPr="00456CDC" w:rsidRDefault="004530BA" w:rsidP="00456CDC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456CDC"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Распределение по группам проводилось с соблюдением критериев однородности выборки возрасту с учетом критериев включения и исключения. </w:t>
      </w:r>
    </w:p>
    <w:p w14:paraId="34FC1A1D" w14:textId="17BB04DD" w:rsidR="00456CDC" w:rsidRPr="00456CDC" w:rsidRDefault="004530BA" w:rsidP="00456CDC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456CDC"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Клиническое обследование больных проводилось по общепринятой методике с заполнением первичной документации, которая включала в себя паспортные данные пациентов, данные тщательно собранного анамнеза, </w:t>
      </w:r>
      <w:proofErr w:type="spellStart"/>
      <w:r w:rsidR="00456CDC"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физикального</w:t>
      </w:r>
      <w:proofErr w:type="spellEnd"/>
      <w:r w:rsidR="00456CDC"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обследования больных и лабораторно-инструментальных методов исследования (ОАК, ОАМ, биохимический анализ крови, коагулограмма), проводимых в соответствии с установленным диагнозом, согласно клиническим протоколам диагностики и лечения МЗ РК.</w:t>
      </w:r>
    </w:p>
    <w:p w14:paraId="0B240AC1" w14:textId="7CB65019" w:rsidR="00456CDC" w:rsidRDefault="004530BA" w:rsidP="00456CDC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456CDC"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Всем беременным было проведено обследование, которое включало в себя: сбор анамнестических данных; общеклиническое (</w:t>
      </w:r>
      <w:proofErr w:type="spellStart"/>
      <w:r w:rsidR="00456CDC"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физикальное</w:t>
      </w:r>
      <w:proofErr w:type="spellEnd"/>
      <w:r w:rsidR="00456CDC"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обследование; наружное и внутреннее акушерское обследование; лабораторное обследование (общий анализ крови, общий анализ мочи и суточная потеря белка, биохимическое исследование крови, </w:t>
      </w:r>
      <w:proofErr w:type="spellStart"/>
      <w:r w:rsidR="00456CDC"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>гемостазиограмма</w:t>
      </w:r>
      <w:proofErr w:type="spellEnd"/>
      <w:r w:rsidR="00456CDC"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>); инструментальное исследование (</w:t>
      </w:r>
      <w:proofErr w:type="spellStart"/>
      <w:r w:rsidR="00456CDC"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>электрокардиграфия</w:t>
      </w:r>
      <w:proofErr w:type="spellEnd"/>
      <w:r w:rsidR="00456CDC"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суточное мониторирование АД). Проводилось наблюдение за состоянием плода с использованием </w:t>
      </w:r>
      <w:proofErr w:type="spellStart"/>
      <w:r w:rsidR="00456CDC"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>кардиотокографии</w:t>
      </w:r>
      <w:proofErr w:type="spellEnd"/>
      <w:r w:rsidR="00456CDC"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ультразвукового сканирования и </w:t>
      </w:r>
      <w:proofErr w:type="spellStart"/>
      <w:r w:rsidR="00456CDC"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допплерометрического</w:t>
      </w:r>
      <w:proofErr w:type="spellEnd"/>
      <w:r w:rsidR="00456CDC" w:rsidRP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исследования кровотока в сосудах матки, артерии пуповины и средней мозговой артерии плода. Клинико-лабораторное обследование. Беременные из группы без гипертензивных расстройств - обследованы в амбулаторных условиях. Для решения поставленных в работе задач 131 беременной женщине были проведены специальные биохимические исследования.</w:t>
      </w:r>
      <w:r w:rsidR="00456CD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5D11A3E6" w14:textId="77777777" w:rsidR="004530BA" w:rsidRDefault="004530BA" w:rsidP="00456CDC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ACF4C24" w14:textId="7081AEE8" w:rsidR="003D7D37" w:rsidRPr="004530BA" w:rsidRDefault="00972C20" w:rsidP="003D7D37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3D7D37" w:rsidRPr="004530B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Специальные биохимические методы исследования</w:t>
      </w:r>
      <w:r w:rsidRPr="004530B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:</w:t>
      </w:r>
      <w:r w:rsidR="003D7D37" w:rsidRPr="004530B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14:paraId="470B0F35" w14:textId="04D8A8B3" w:rsidR="003D7D37" w:rsidRPr="008409DA" w:rsidRDefault="003D7D37" w:rsidP="00972C20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-Бета-2-микроглобулин определялся методом иммуноферментного анализа (ИФА). </w:t>
      </w:r>
    </w:p>
    <w:p w14:paraId="01BB745D" w14:textId="6CAD512E" w:rsidR="00972C20" w:rsidRDefault="003D7D37" w:rsidP="003D7D37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-Маркеры окислительного стресса</w:t>
      </w:r>
      <w:r w:rsidR="00972C2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: </w:t>
      </w:r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AOPP в плазме крови определяли по методу </w:t>
      </w:r>
      <w:proofErr w:type="spellStart"/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Witko-Sarsat</w:t>
      </w:r>
      <w:proofErr w:type="spellEnd"/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V</w:t>
      </w:r>
      <w:r w:rsidR="002B7E2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et</w:t>
      </w:r>
      <w:proofErr w:type="spellEnd"/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al</w:t>
      </w:r>
      <w:proofErr w:type="spellEnd"/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Результаты выражали в </w:t>
      </w:r>
      <w:proofErr w:type="spellStart"/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нмоль</w:t>
      </w:r>
      <w:proofErr w:type="spellEnd"/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/мл.</w:t>
      </w:r>
      <w:r w:rsidR="00972C2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ОМБ определяли по хорошо апробированному методу </w:t>
      </w:r>
      <w:proofErr w:type="spellStart"/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Levine</w:t>
      </w:r>
      <w:proofErr w:type="spellEnd"/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R.L. </w:t>
      </w:r>
      <w:proofErr w:type="spellStart"/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et</w:t>
      </w:r>
      <w:proofErr w:type="spellEnd"/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al</w:t>
      </w:r>
      <w:proofErr w:type="spellEnd"/>
      <w:r w:rsidR="00972C2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.,</w:t>
      </w:r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единицы измерения – </w:t>
      </w:r>
      <w:proofErr w:type="spellStart"/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нмоль</w:t>
      </w:r>
      <w:proofErr w:type="spellEnd"/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/мл.</w:t>
      </w:r>
      <w:r w:rsidR="00972C2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proofErr w:type="spellStart"/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Метилглиоксаль</w:t>
      </w:r>
      <w:proofErr w:type="spellEnd"/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(МГ) по модифицированному методу </w:t>
      </w:r>
      <w:proofErr w:type="spellStart"/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Racker</w:t>
      </w:r>
      <w:proofErr w:type="spellEnd"/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</w:p>
    <w:p w14:paraId="463790A4" w14:textId="5010519D" w:rsidR="003D7D37" w:rsidRPr="008409DA" w:rsidRDefault="00972C20" w:rsidP="003D7D37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-</w:t>
      </w:r>
      <w:r w:rsidR="003D7D37"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Внеклеточные нуклеиновые кислоты определялись в эритроцитах и плазме крови, регистрировали содержание </w:t>
      </w:r>
      <w:proofErr w:type="spellStart"/>
      <w:r w:rsidR="003D7D37"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вкДНК</w:t>
      </w:r>
      <w:proofErr w:type="spellEnd"/>
      <w:r w:rsidR="003D7D37"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proofErr w:type="spellStart"/>
      <w:r w:rsidR="003D7D37"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вкРНК</w:t>
      </w:r>
      <w:proofErr w:type="spellEnd"/>
      <w:r w:rsidR="003D7D37"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 КРФ по методу Л.И</w:t>
      </w:r>
      <w:r w:rsidR="002B7E2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  <w:r w:rsidR="003D7D37"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Маркушевой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е</w:t>
      </w:r>
      <w:r w:rsidR="003D7D37"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диницы измерения - мкг/мл.</w:t>
      </w:r>
    </w:p>
    <w:p w14:paraId="5CB4BA92" w14:textId="1D17D046" w:rsidR="003D7D37" w:rsidRPr="008409DA" w:rsidRDefault="003D7D37" w:rsidP="003D7D37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-Пуриновые интермедиаты и </w:t>
      </w:r>
      <w:proofErr w:type="spellStart"/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катаболиты</w:t>
      </w:r>
      <w:proofErr w:type="spellEnd"/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В плазме крови и эритроцитах определяли содержание свободных пуриновых оснований (аденина и гуанина) и интермедиатов их катаболизма – гипоксантина, ксантина и мочевой кислоты. Определение проводили путем прямой </w:t>
      </w:r>
      <w:proofErr w:type="spellStart"/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спектрофотометрии</w:t>
      </w:r>
      <w:proofErr w:type="spellEnd"/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 методике </w:t>
      </w:r>
      <w:proofErr w:type="spellStart"/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Орешникова</w:t>
      </w:r>
      <w:proofErr w:type="spellEnd"/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Е.В. и </w:t>
      </w:r>
      <w:proofErr w:type="spellStart"/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соавт</w:t>
      </w:r>
      <w:proofErr w:type="spellEnd"/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 Концентрацию пуриновых оснований выражали в единицах экстинкции (</w:t>
      </w:r>
      <w:proofErr w:type="spellStart"/>
      <w:proofErr w:type="gramStart"/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ед.экст</w:t>
      </w:r>
      <w:proofErr w:type="spellEnd"/>
      <w:proofErr w:type="gramEnd"/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.), МК — в </w:t>
      </w:r>
      <w:proofErr w:type="spellStart"/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мкмоль</w:t>
      </w:r>
      <w:proofErr w:type="spellEnd"/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/л.</w:t>
      </w:r>
    </w:p>
    <w:p w14:paraId="1AF68D0B" w14:textId="14FBC015" w:rsidR="003D7D37" w:rsidRPr="008409DA" w:rsidRDefault="003D7D37" w:rsidP="003D7D37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-Определение </w:t>
      </w:r>
      <w:proofErr w:type="spellStart"/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микровезикул</w:t>
      </w:r>
      <w:proofErr w:type="spellEnd"/>
      <w:r w:rsidRPr="008409D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эритроцитов</w:t>
      </w:r>
      <w:r w:rsidR="00972C2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r w:rsidR="007A177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(</w:t>
      </w:r>
      <w:proofErr w:type="spellStart"/>
      <w:r w:rsidR="007A177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цитометрически</w:t>
      </w:r>
      <w:proofErr w:type="spellEnd"/>
      <w:r w:rsidR="007A177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по методике, описанной</w:t>
      </w:r>
      <w:r w:rsidR="009D38C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9D38C2" w:rsidRPr="009D38C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Сухарев</w:t>
      </w:r>
      <w:r w:rsidR="009D38C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ой</w:t>
      </w:r>
      <w:r w:rsidR="009D38C2" w:rsidRPr="009D38C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Е.Г</w:t>
      </w:r>
      <w:r w:rsidR="009D38C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 и соавторами</w:t>
      </w:r>
      <w:r w:rsidR="007A177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), </w:t>
      </w:r>
      <w:r w:rsidR="00972C2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единица измерения </w:t>
      </w:r>
      <w:proofErr w:type="spellStart"/>
      <w:r w:rsidR="00972C2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усл.ед</w:t>
      </w:r>
      <w:proofErr w:type="spellEnd"/>
      <w:r w:rsidR="00972C20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14:paraId="00F389FA" w14:textId="7DB93197" w:rsidR="008409DA" w:rsidRDefault="007A177F" w:rsidP="003D7D37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2B7E24" w:rsidRPr="002B7E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Статистическая обработка данных проводилась с использованием программы SPSS </w:t>
      </w:r>
      <w:proofErr w:type="spellStart"/>
      <w:r w:rsidR="002B7E24" w:rsidRPr="002B7E24">
        <w:rPr>
          <w:rFonts w:ascii="Times New Roman" w:eastAsiaTheme="minorHAnsi" w:hAnsi="Times New Roman" w:cs="Times New Roman"/>
          <w:sz w:val="28"/>
          <w:szCs w:val="28"/>
          <w:lang w:eastAsia="en-US"/>
        </w:rPr>
        <w:t>Statistics</w:t>
      </w:r>
      <w:proofErr w:type="spellEnd"/>
      <w:r w:rsidR="002B7E24" w:rsidRPr="002B7E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(версия 22). Для количественных показателей применялись непараметрические критерии Манна-Уитни (при сравнении двух групп) и </w:t>
      </w:r>
      <w:proofErr w:type="spellStart"/>
      <w:r w:rsidR="002B7E24" w:rsidRPr="002B7E24"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Краскела-Уоллиса</w:t>
      </w:r>
      <w:proofErr w:type="spellEnd"/>
      <w:r w:rsidR="002B7E24" w:rsidRPr="002B7E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(для множественных сравнений). Для качественных данных использовался критерий хи-квадрат Пирсона и точный критерий Фишера. Корреляционные связи оценивались по коэффициенту корреляции </w:t>
      </w:r>
      <w:proofErr w:type="spellStart"/>
      <w:r w:rsidR="002B7E24" w:rsidRPr="002B7E24">
        <w:rPr>
          <w:rFonts w:ascii="Times New Roman" w:eastAsiaTheme="minorHAnsi" w:hAnsi="Times New Roman" w:cs="Times New Roman"/>
          <w:sz w:val="28"/>
          <w:szCs w:val="28"/>
          <w:lang w:eastAsia="en-US"/>
        </w:rPr>
        <w:t>Спирмена</w:t>
      </w:r>
      <w:proofErr w:type="spellEnd"/>
      <w:r w:rsidR="002B7E24" w:rsidRPr="002B7E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Для определения пороговых значений маркеров </w:t>
      </w:r>
      <w:proofErr w:type="spellStart"/>
      <w:r w:rsidR="002B7E24" w:rsidRPr="002B7E24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преэклампсии</w:t>
      </w:r>
      <w:proofErr w:type="spellEnd"/>
      <w:r w:rsidR="002B7E24" w:rsidRPr="002B7E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проводился ROC-анализ с расчетом J-индекса </w:t>
      </w:r>
      <w:proofErr w:type="spellStart"/>
      <w:r w:rsidR="002B7E24" w:rsidRPr="002B7E24">
        <w:rPr>
          <w:rFonts w:ascii="Times New Roman" w:eastAsiaTheme="minorHAnsi" w:hAnsi="Times New Roman" w:cs="Times New Roman"/>
          <w:sz w:val="28"/>
          <w:szCs w:val="28"/>
          <w:lang w:eastAsia="en-US"/>
        </w:rPr>
        <w:t>Юдена</w:t>
      </w:r>
      <w:proofErr w:type="spellEnd"/>
      <w:r w:rsidR="002B7E24" w:rsidRPr="002B7E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программе </w:t>
      </w:r>
      <w:proofErr w:type="spellStart"/>
      <w:r w:rsidR="002B7E24" w:rsidRPr="002B7E24">
        <w:rPr>
          <w:rFonts w:ascii="Times New Roman" w:eastAsiaTheme="minorHAnsi" w:hAnsi="Times New Roman" w:cs="Times New Roman"/>
          <w:sz w:val="28"/>
          <w:szCs w:val="28"/>
          <w:lang w:eastAsia="en-US"/>
        </w:rPr>
        <w:t>MedCalc</w:t>
      </w:r>
      <w:proofErr w:type="spellEnd"/>
      <w:r w:rsidR="002B7E24" w:rsidRPr="002B7E2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458105FE" w14:textId="77777777" w:rsidR="004530BA" w:rsidRPr="008409DA" w:rsidRDefault="004530BA" w:rsidP="003D7D37">
      <w:pPr>
        <w:tabs>
          <w:tab w:val="left" w:pos="943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591EC20" w14:textId="1BC43739" w:rsidR="00D3570E" w:rsidRPr="00D3570E" w:rsidRDefault="00D3570E" w:rsidP="004530BA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3570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Выводы:</w:t>
      </w:r>
    </w:p>
    <w:p w14:paraId="12A42702" w14:textId="1C46A9FF" w:rsidR="004530BA" w:rsidRPr="004530BA" w:rsidRDefault="004530BA" w:rsidP="004530BA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530BA">
        <w:rPr>
          <w:rFonts w:ascii="Times New Roman" w:hAnsi="Times New Roman"/>
          <w:bCs/>
          <w:sz w:val="28"/>
          <w:szCs w:val="28"/>
        </w:rPr>
        <w:t xml:space="preserve">1. На основании полученных данных, было выявлено значительное повышение маркеров окислительного стресса у беременных с тяжелой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преэклампсией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 по сравнению с беременными без гипертензивных расстройств. Уровень окисленных модифицированных белков увеличился более чем на 100%,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метилглиоксаль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 в эритроцитах - на 50%, а AOPP - на 40% (р≤0,05), что указывает на усиление окислительных процессов при развитии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преэклампсии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. Также отмечено двукратное увеличение внеклеточных нуклеиновых кислот у женщин с тяжелой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преэклампсией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, причем концентрация КРФ и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вкДНК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 в эритроцитах возросла в 2,5 раза (р≤0,05). В плазме также наблюдалась тенденция к увеличению уровней КРФ,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вкДНК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вкРНК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, что свидетельствует о клеточной гибели, высвобождении внеклеточных нуклеиновых кислот и усилении окислительного стресса, ведущих к повреждению тканей и нарушению клеточной целостности. Пуриновые интермедиаты и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катаболиты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 в эритроцитах у беременных с тяжелой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преэклампсией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 увеличились более чем в 3 раза (гипоксантин, гуанин, аденин, мочевая кислота, р≤0,05), а в плазме - на 50-70% (р≤0,05). Эти изменения связаны с распадом клеточных компонентов в условиях окислительного стресса и активацией системного воспалительного ответа, что влияет на метаболизм пуринов и активирует иммунную систему. Рост уровня бета-2-микроглобулина у беременных с тяжелой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преэклампсией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 в 1,5 раза по сравнению с беременными без гипертензивных расстройств (р≤0,05) свидетельствует о повреждении почек и нарушении их фильтрационной функции, что приводит к увеличению концентрации этого маркера в крови. </w:t>
      </w:r>
      <w:r w:rsidRPr="004530BA">
        <w:rPr>
          <w:rFonts w:ascii="Times New Roman" w:hAnsi="Times New Roman"/>
          <w:bCs/>
          <w:sz w:val="28"/>
          <w:szCs w:val="28"/>
        </w:rPr>
        <w:lastRenderedPageBreak/>
        <w:t xml:space="preserve">Увеличение уровня эритроцитарных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микровезикул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 более чем в 3 раза связано с системным воспалением, эндотелиальной дисфункцией и усилением окислительного стресса.</w:t>
      </w:r>
    </w:p>
    <w:p w14:paraId="3E79359E" w14:textId="77777777" w:rsidR="004530BA" w:rsidRPr="004530BA" w:rsidRDefault="004530BA" w:rsidP="004530BA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530BA">
        <w:rPr>
          <w:rFonts w:ascii="Times New Roman" w:hAnsi="Times New Roman"/>
          <w:bCs/>
          <w:sz w:val="28"/>
          <w:szCs w:val="28"/>
        </w:rPr>
        <w:t xml:space="preserve">2. Анализ риска развития тяжелой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преэклампсии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 у беременных без гипертензивных расстройств показал, что маркеры тяжелой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преэклампсии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 обладают высокой прогностической значимостью. Так, при уровне эритроцитарных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микровезикул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 более 33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усл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. ед. вероятность развития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преэклампсии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 увеличивается в 9 раз, при уровне AOPP свыше 0,227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нмоль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/мл - в 47 раз, а при уровне РНК плазмы выше 0,006 мг/мл – в 4 раза. В совокупности эти маркеры позволяют предсказать риск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преэклампсии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 у беременных без гипертензивных нарушений с вероятностью, увеличенной в 50 раз.</w:t>
      </w:r>
    </w:p>
    <w:p w14:paraId="4B0AC996" w14:textId="77777777" w:rsidR="004530BA" w:rsidRPr="004530BA" w:rsidRDefault="004530BA" w:rsidP="004530BA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4530BA">
        <w:rPr>
          <w:rFonts w:ascii="Times New Roman" w:hAnsi="Times New Roman"/>
          <w:bCs/>
          <w:sz w:val="28"/>
          <w:szCs w:val="28"/>
        </w:rPr>
        <w:t xml:space="preserve">3. Отмечается значительное повышение маркеров окислительного стресса, особенно у беременных с сочетанной патологией -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преэклампсией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 на фоне тяжелой хронической артериальной гипертензии. Уровень окисленных модифицированных белков в эритроцитах увеличился более чем на 30%,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метилглиоксаль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 - на 40%, а AOPP - на 100% (р≤0,05), что указывает на усиление окислительных процессов. Наиболее высокие уровни внеклеточных нуклеиновых кислот в эритроцитах были выявлены у беременных с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преэклампсией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 на фоне тяжелой ХАГ: концентрация КРФ увеличилась в 8 раз, РНК - в 5 раз, ДНК - в 4 раза (р≤0,05). Это свидетельствует о выраженной гибели клеток, высвобождении внеклеточных нуклеиновых кислот, развитии окислительного стресса и повреждении тканей, что также приводит к нарушению целостности клеточных мембран и выходу внутриклеточных компонентов. Пуриновые интермедиаты и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катаболиты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, такие как гипоксантин, гуанин и мочевая кислота, у беременных с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преэклампсией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 на фоне тяжелой ХАГ увеличились более чем в 2 раза в эритроцитах (р≤0,05), а уровень мочевой кислоты в плазме возрос на 100% (р≤0,05). Эти изменения связаны с усилением окислительного стресса, который вызывает распад клеточных структур и повышает концентрацию пуриновых метаболитов. Рост уровня бета-2-микроглобулина у беременных с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преэклампсией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 на фоне тяжелой ХАГ составил 40% по сравнению с беременными с одной лишь ХАГ (р≤0,05), что связано с более значительным повреждением почек и нарушением их фильтрационной функции, приводящим к увеличению концентрации бета-2-микроглобулина в крови.</w:t>
      </w:r>
    </w:p>
    <w:p w14:paraId="18B10E6E" w14:textId="63189BB0" w:rsidR="008537B8" w:rsidRPr="008A4257" w:rsidRDefault="004530BA" w:rsidP="004530BA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530BA">
        <w:rPr>
          <w:rFonts w:ascii="Times New Roman" w:hAnsi="Times New Roman"/>
          <w:bCs/>
          <w:sz w:val="28"/>
          <w:szCs w:val="28"/>
        </w:rPr>
        <w:t xml:space="preserve">4. Путем расчета критических значений маркеров окислительного стресса было выявлено, что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метилглиоксаль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 в эритроцитах при уровне более 0,537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нг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/мл увеличивает вероятность присоединения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преэклампсии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 в 3,9 раза. Критическое значение пуриновых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катаболитов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, таких как мочевая кислота в плазме при уровне выше 321 ед. оптической плотности, увеличивает вероятность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преэклампсии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 в 5,9 раза, а мочевая кислота в эритроцитах при уровне более 115 ед. оптической плотности — в 19,8 раза. Бета-2-микроглобулин (В2М) при уровне более 2,88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нг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/мл увеличивает риск присоединения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преэклампсии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 у беременных с тяжелой ХАГ в 18 раз, а эритроцитарные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микровезикулы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 при значении выше 51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усл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. ед. повышают </w:t>
      </w:r>
      <w:r w:rsidRPr="004530BA">
        <w:rPr>
          <w:rFonts w:ascii="Times New Roman" w:hAnsi="Times New Roman"/>
          <w:bCs/>
          <w:sz w:val="28"/>
          <w:szCs w:val="28"/>
        </w:rPr>
        <w:lastRenderedPageBreak/>
        <w:t xml:space="preserve">риск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преэклампсии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 в 11 раз. В совокупности эти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прогностически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 значимые маркеры позволяют прогнозировать развитие </w:t>
      </w:r>
      <w:proofErr w:type="spellStart"/>
      <w:r w:rsidRPr="004530BA">
        <w:rPr>
          <w:rFonts w:ascii="Times New Roman" w:hAnsi="Times New Roman"/>
          <w:bCs/>
          <w:sz w:val="28"/>
          <w:szCs w:val="28"/>
        </w:rPr>
        <w:t>преэклампсии</w:t>
      </w:r>
      <w:proofErr w:type="spellEnd"/>
      <w:r w:rsidRPr="004530BA">
        <w:rPr>
          <w:rFonts w:ascii="Times New Roman" w:hAnsi="Times New Roman"/>
          <w:bCs/>
          <w:sz w:val="28"/>
          <w:szCs w:val="28"/>
        </w:rPr>
        <w:t xml:space="preserve"> у беременных с тяжелой хронической артериальной гипертензией с увеличением риска в 90 раз.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sectPr w:rsidR="008537B8" w:rsidRPr="008A425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A6AE2" w14:textId="77777777" w:rsidR="002A3CBE" w:rsidRDefault="002A3CBE" w:rsidP="00D21A56">
      <w:pPr>
        <w:spacing w:after="0" w:line="240" w:lineRule="auto"/>
      </w:pPr>
      <w:r>
        <w:separator/>
      </w:r>
    </w:p>
  </w:endnote>
  <w:endnote w:type="continuationSeparator" w:id="0">
    <w:p w14:paraId="39EAEEB7" w14:textId="77777777" w:rsidR="002A3CBE" w:rsidRDefault="002A3CBE" w:rsidP="00D21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AAC73" w14:textId="7A2BC6AC" w:rsidR="009E5846" w:rsidRPr="009E5846" w:rsidRDefault="009E5846" w:rsidP="009E5846">
    <w:pPr>
      <w:tabs>
        <w:tab w:val="left" w:pos="3570"/>
      </w:tabs>
      <w:spacing w:after="0" w:line="240" w:lineRule="auto"/>
      <w:jc w:val="both"/>
      <w:rPr>
        <w:rFonts w:ascii="Times New Roman" w:hAnsi="Times New Roman" w:cs="Times New Roman"/>
        <w:sz w:val="20"/>
        <w:szCs w:val="20"/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CB9D6" w14:textId="77777777" w:rsidR="002A3CBE" w:rsidRDefault="002A3CBE" w:rsidP="00D21A56">
      <w:pPr>
        <w:spacing w:after="0" w:line="240" w:lineRule="auto"/>
      </w:pPr>
      <w:r>
        <w:separator/>
      </w:r>
    </w:p>
  </w:footnote>
  <w:footnote w:type="continuationSeparator" w:id="0">
    <w:p w14:paraId="17D8960B" w14:textId="77777777" w:rsidR="002A3CBE" w:rsidRDefault="002A3CBE" w:rsidP="00D21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4BDC"/>
    <w:multiLevelType w:val="hybridMultilevel"/>
    <w:tmpl w:val="F7E46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53351"/>
    <w:multiLevelType w:val="hybridMultilevel"/>
    <w:tmpl w:val="BAEC9D4A"/>
    <w:lvl w:ilvl="0" w:tplc="3DD9DFD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A4612"/>
    <w:multiLevelType w:val="hybridMultilevel"/>
    <w:tmpl w:val="D70C7A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5C5485F"/>
    <w:multiLevelType w:val="hybridMultilevel"/>
    <w:tmpl w:val="C8FAA5B6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64522"/>
    <w:multiLevelType w:val="hybridMultilevel"/>
    <w:tmpl w:val="D280E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966AF"/>
    <w:multiLevelType w:val="hybridMultilevel"/>
    <w:tmpl w:val="2FC03CA6"/>
    <w:lvl w:ilvl="0" w:tplc="6088E0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12543A3"/>
    <w:multiLevelType w:val="hybridMultilevel"/>
    <w:tmpl w:val="824E9272"/>
    <w:lvl w:ilvl="0" w:tplc="35CAE6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9420D5"/>
    <w:multiLevelType w:val="hybridMultilevel"/>
    <w:tmpl w:val="7AE6636C"/>
    <w:lvl w:ilvl="0" w:tplc="3DD9DFD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32E7D"/>
    <w:multiLevelType w:val="hybridMultilevel"/>
    <w:tmpl w:val="7084F9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106C5"/>
    <w:multiLevelType w:val="multilevel"/>
    <w:tmpl w:val="6F7106C5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54B1AEB"/>
    <w:multiLevelType w:val="hybridMultilevel"/>
    <w:tmpl w:val="9AE0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440876"/>
    <w:multiLevelType w:val="hybridMultilevel"/>
    <w:tmpl w:val="9D425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221928">
    <w:abstractNumId w:val="4"/>
  </w:num>
  <w:num w:numId="2" w16cid:durableId="657264740">
    <w:abstractNumId w:val="11"/>
  </w:num>
  <w:num w:numId="3" w16cid:durableId="302319719">
    <w:abstractNumId w:val="10"/>
  </w:num>
  <w:num w:numId="4" w16cid:durableId="1050616216">
    <w:abstractNumId w:val="8"/>
  </w:num>
  <w:num w:numId="5" w16cid:durableId="1660108565">
    <w:abstractNumId w:val="5"/>
  </w:num>
  <w:num w:numId="6" w16cid:durableId="2041054683">
    <w:abstractNumId w:val="3"/>
  </w:num>
  <w:num w:numId="7" w16cid:durableId="2133936875">
    <w:abstractNumId w:val="1"/>
  </w:num>
  <w:num w:numId="8" w16cid:durableId="198325303">
    <w:abstractNumId w:val="7"/>
  </w:num>
  <w:num w:numId="9" w16cid:durableId="715085836">
    <w:abstractNumId w:val="9"/>
  </w:num>
  <w:num w:numId="10" w16cid:durableId="590044521">
    <w:abstractNumId w:val="2"/>
  </w:num>
  <w:num w:numId="11" w16cid:durableId="1845512006">
    <w:abstractNumId w:val="0"/>
  </w:num>
  <w:num w:numId="12" w16cid:durableId="12539026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3B5034"/>
    <w:rsid w:val="0000384F"/>
    <w:rsid w:val="000063E4"/>
    <w:rsid w:val="00035735"/>
    <w:rsid w:val="00051E07"/>
    <w:rsid w:val="00071FDB"/>
    <w:rsid w:val="00090690"/>
    <w:rsid w:val="00093750"/>
    <w:rsid w:val="00093990"/>
    <w:rsid w:val="000A33F8"/>
    <w:rsid w:val="000D6686"/>
    <w:rsid w:val="000E4AC9"/>
    <w:rsid w:val="000E5FEB"/>
    <w:rsid w:val="000F0F32"/>
    <w:rsid w:val="000F7D58"/>
    <w:rsid w:val="001020D3"/>
    <w:rsid w:val="00116742"/>
    <w:rsid w:val="00123A75"/>
    <w:rsid w:val="00160E45"/>
    <w:rsid w:val="0019614A"/>
    <w:rsid w:val="001A2995"/>
    <w:rsid w:val="001B7643"/>
    <w:rsid w:val="001C7147"/>
    <w:rsid w:val="001E4AAE"/>
    <w:rsid w:val="001F4B65"/>
    <w:rsid w:val="00210417"/>
    <w:rsid w:val="002656C5"/>
    <w:rsid w:val="002A3CBE"/>
    <w:rsid w:val="002B7E24"/>
    <w:rsid w:val="002D5431"/>
    <w:rsid w:val="0032622E"/>
    <w:rsid w:val="00364771"/>
    <w:rsid w:val="00384EAC"/>
    <w:rsid w:val="003A0D3E"/>
    <w:rsid w:val="003A23CB"/>
    <w:rsid w:val="003B5034"/>
    <w:rsid w:val="003C09FD"/>
    <w:rsid w:val="003C5CA5"/>
    <w:rsid w:val="003D7D37"/>
    <w:rsid w:val="004107A3"/>
    <w:rsid w:val="00447A4D"/>
    <w:rsid w:val="004530BA"/>
    <w:rsid w:val="00456CDC"/>
    <w:rsid w:val="00477401"/>
    <w:rsid w:val="00482FB7"/>
    <w:rsid w:val="004B7603"/>
    <w:rsid w:val="004C0DBA"/>
    <w:rsid w:val="004C33F9"/>
    <w:rsid w:val="004C564B"/>
    <w:rsid w:val="004D36FC"/>
    <w:rsid w:val="004E3CD5"/>
    <w:rsid w:val="00540CD7"/>
    <w:rsid w:val="0055439D"/>
    <w:rsid w:val="0056791A"/>
    <w:rsid w:val="00573E38"/>
    <w:rsid w:val="005B60AA"/>
    <w:rsid w:val="005D5694"/>
    <w:rsid w:val="005E18A8"/>
    <w:rsid w:val="005F6DF2"/>
    <w:rsid w:val="00657433"/>
    <w:rsid w:val="00690842"/>
    <w:rsid w:val="00697599"/>
    <w:rsid w:val="006D69A8"/>
    <w:rsid w:val="006D7BF0"/>
    <w:rsid w:val="006E0187"/>
    <w:rsid w:val="006F3555"/>
    <w:rsid w:val="00717E06"/>
    <w:rsid w:val="0072209C"/>
    <w:rsid w:val="0073103A"/>
    <w:rsid w:val="00786449"/>
    <w:rsid w:val="007A177F"/>
    <w:rsid w:val="007C2C30"/>
    <w:rsid w:val="007C687D"/>
    <w:rsid w:val="00817BCE"/>
    <w:rsid w:val="0082448C"/>
    <w:rsid w:val="008409DA"/>
    <w:rsid w:val="008537B8"/>
    <w:rsid w:val="008A4257"/>
    <w:rsid w:val="008A5C46"/>
    <w:rsid w:val="008B3361"/>
    <w:rsid w:val="008C32D1"/>
    <w:rsid w:val="008F3977"/>
    <w:rsid w:val="009007C7"/>
    <w:rsid w:val="009317E5"/>
    <w:rsid w:val="00936019"/>
    <w:rsid w:val="009606A2"/>
    <w:rsid w:val="00972C20"/>
    <w:rsid w:val="00983709"/>
    <w:rsid w:val="0099181C"/>
    <w:rsid w:val="009919E6"/>
    <w:rsid w:val="009A773C"/>
    <w:rsid w:val="009B34E1"/>
    <w:rsid w:val="009D38C2"/>
    <w:rsid w:val="009E5846"/>
    <w:rsid w:val="009F590E"/>
    <w:rsid w:val="00A2372D"/>
    <w:rsid w:val="00A301DA"/>
    <w:rsid w:val="00A4061B"/>
    <w:rsid w:val="00A43A54"/>
    <w:rsid w:val="00A56924"/>
    <w:rsid w:val="00A6258C"/>
    <w:rsid w:val="00A673EC"/>
    <w:rsid w:val="00A755B3"/>
    <w:rsid w:val="00AB3256"/>
    <w:rsid w:val="00AD245D"/>
    <w:rsid w:val="00AF2DA1"/>
    <w:rsid w:val="00AF374A"/>
    <w:rsid w:val="00B12CCC"/>
    <w:rsid w:val="00B14A83"/>
    <w:rsid w:val="00B35965"/>
    <w:rsid w:val="00B520AC"/>
    <w:rsid w:val="00B8174E"/>
    <w:rsid w:val="00B9665A"/>
    <w:rsid w:val="00BB43A8"/>
    <w:rsid w:val="00BB776C"/>
    <w:rsid w:val="00BD473D"/>
    <w:rsid w:val="00BD568B"/>
    <w:rsid w:val="00BE01C1"/>
    <w:rsid w:val="00BF7697"/>
    <w:rsid w:val="00C21B20"/>
    <w:rsid w:val="00C61843"/>
    <w:rsid w:val="00C62325"/>
    <w:rsid w:val="00C731F5"/>
    <w:rsid w:val="00C74377"/>
    <w:rsid w:val="00C81E8C"/>
    <w:rsid w:val="00C97B3F"/>
    <w:rsid w:val="00CA1457"/>
    <w:rsid w:val="00CB4000"/>
    <w:rsid w:val="00CB66C9"/>
    <w:rsid w:val="00CC217E"/>
    <w:rsid w:val="00CD3614"/>
    <w:rsid w:val="00CD5273"/>
    <w:rsid w:val="00CD67FC"/>
    <w:rsid w:val="00D21A56"/>
    <w:rsid w:val="00D24797"/>
    <w:rsid w:val="00D25924"/>
    <w:rsid w:val="00D3570E"/>
    <w:rsid w:val="00D50D5D"/>
    <w:rsid w:val="00DB6767"/>
    <w:rsid w:val="00DC29E8"/>
    <w:rsid w:val="00DD12CA"/>
    <w:rsid w:val="00E40FAB"/>
    <w:rsid w:val="00E505BB"/>
    <w:rsid w:val="00EA21A4"/>
    <w:rsid w:val="00EB641A"/>
    <w:rsid w:val="00EF7714"/>
    <w:rsid w:val="00F02E95"/>
    <w:rsid w:val="00F1557C"/>
    <w:rsid w:val="00F16830"/>
    <w:rsid w:val="00F46E7E"/>
    <w:rsid w:val="00F95AFC"/>
    <w:rsid w:val="00FC1D6D"/>
    <w:rsid w:val="00FC4590"/>
    <w:rsid w:val="00FD7902"/>
    <w:rsid w:val="00FF4BFE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4525"/>
  <w15:docId w15:val="{FF6A916C-5340-4064-8562-B76D8591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FA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uiPriority w:val="34"/>
    <w:qFormat/>
    <w:rsid w:val="009317E5"/>
    <w:pPr>
      <w:ind w:left="720"/>
      <w:contextualSpacing/>
    </w:p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locked/>
    <w:rsid w:val="009317E5"/>
  </w:style>
  <w:style w:type="paragraph" w:styleId="a5">
    <w:name w:val="header"/>
    <w:basedOn w:val="a"/>
    <w:link w:val="a6"/>
    <w:uiPriority w:val="99"/>
    <w:unhideWhenUsed/>
    <w:rsid w:val="00D21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1A56"/>
  </w:style>
  <w:style w:type="paragraph" w:styleId="a7">
    <w:name w:val="footer"/>
    <w:basedOn w:val="a"/>
    <w:link w:val="a8"/>
    <w:uiPriority w:val="99"/>
    <w:unhideWhenUsed/>
    <w:rsid w:val="00D21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1A56"/>
  </w:style>
  <w:style w:type="character" w:customStyle="1" w:styleId="3">
    <w:name w:val="Основной текст (3)_"/>
    <w:basedOn w:val="a0"/>
    <w:link w:val="30"/>
    <w:rsid w:val="00E40FAB"/>
    <w:rPr>
      <w:rFonts w:ascii="Lucida Sans Unicode" w:eastAsia="Lucida Sans Unicode" w:hAnsi="Lucida Sans Unicode" w:cs="Lucida Sans Unicode"/>
      <w:spacing w:val="-4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40FAB"/>
    <w:pPr>
      <w:widowControl w:val="0"/>
      <w:shd w:val="clear" w:color="auto" w:fill="FFFFFF"/>
      <w:spacing w:before="360" w:after="0" w:line="0" w:lineRule="atLeast"/>
      <w:ind w:firstLine="560"/>
    </w:pPr>
    <w:rPr>
      <w:rFonts w:ascii="Lucida Sans Unicode" w:eastAsia="Lucida Sans Unicode" w:hAnsi="Lucida Sans Unicode" w:cs="Lucida Sans Unicode"/>
      <w:spacing w:val="-4"/>
      <w:sz w:val="21"/>
      <w:szCs w:val="21"/>
      <w:lang w:eastAsia="en-US"/>
    </w:rPr>
  </w:style>
  <w:style w:type="paragraph" w:styleId="a9">
    <w:name w:val="Normal (Web)"/>
    <w:basedOn w:val="a"/>
    <w:uiPriority w:val="99"/>
    <w:unhideWhenUsed/>
    <w:qFormat/>
    <w:rsid w:val="00A40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FF4BFE"/>
    <w:pPr>
      <w:spacing w:after="0" w:line="240" w:lineRule="auto"/>
    </w:pPr>
    <w:rPr>
      <w:rFonts w:eastAsiaTheme="minorEastAsia"/>
      <w:lang w:eastAsia="ru-RU"/>
    </w:rPr>
  </w:style>
  <w:style w:type="character" w:styleId="ab">
    <w:name w:val="Hyperlink"/>
    <w:basedOn w:val="a0"/>
    <w:uiPriority w:val="99"/>
    <w:semiHidden/>
    <w:unhideWhenUsed/>
    <w:rsid w:val="006E0187"/>
    <w:rPr>
      <w:color w:val="0000FF"/>
      <w:u w:val="single"/>
    </w:rPr>
  </w:style>
  <w:style w:type="table" w:styleId="ac">
    <w:name w:val="Table Grid"/>
    <w:basedOn w:val="a1"/>
    <w:uiPriority w:val="39"/>
    <w:qFormat/>
    <w:rsid w:val="004530B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11</Pages>
  <Words>3691</Words>
  <Characters>21040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91</cp:revision>
  <cp:lastPrinted>2024-02-20T06:48:00Z</cp:lastPrinted>
  <dcterms:created xsi:type="dcterms:W3CDTF">2022-11-15T09:39:00Z</dcterms:created>
  <dcterms:modified xsi:type="dcterms:W3CDTF">2024-10-22T05:01:00Z</dcterms:modified>
</cp:coreProperties>
</file>